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90" w:rsidRDefault="00CC4990" w:rsidP="009363D7">
      <w:pPr>
        <w:jc w:val="right"/>
        <w:rPr>
          <w:rFonts w:eastAsia="Times New Roman" w:cs="Times New Roman"/>
          <w:b/>
          <w:bCs/>
          <w:sz w:val="24"/>
          <w:szCs w:val="24"/>
          <w:lang w:eastAsia="ru-RU"/>
        </w:rPr>
      </w:pPr>
      <w:bookmarkStart w:id="0" w:name="_GoBack"/>
      <w:bookmarkEnd w:id="0"/>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Контракт</w:t>
      </w:r>
      <w:r w:rsidRPr="006A26DA">
        <w:rPr>
          <w:rFonts w:eastAsia="Times New Roman" w:cs="Times New Roman"/>
          <w:sz w:val="24"/>
          <w:szCs w:val="24"/>
          <w:lang w:eastAsia="ru-RU"/>
        </w:rPr>
        <w:t xml:space="preserve"> </w:t>
      </w:r>
      <w:r w:rsidRPr="006A26DA">
        <w:rPr>
          <w:rFonts w:eastAsia="Times New Roman" w:cs="Times New Roman"/>
          <w:b/>
          <w:bCs/>
          <w:sz w:val="24"/>
          <w:szCs w:val="24"/>
          <w:lang w:eastAsia="ru-RU"/>
        </w:rPr>
        <w:t>№</w:t>
      </w:r>
      <w:r w:rsidR="00E36CF0">
        <w:rPr>
          <w:rFonts w:eastAsia="Times New Roman" w:cs="Times New Roman"/>
          <w:b/>
          <w:bCs/>
          <w:sz w:val="24"/>
          <w:szCs w:val="24"/>
          <w:lang w:eastAsia="ru-RU"/>
        </w:rPr>
        <w:t xml:space="preserve"> </w:t>
      </w:r>
      <w:r w:rsidR="00261EC2">
        <w:rPr>
          <w:rFonts w:eastAsia="Times New Roman" w:cs="Times New Roman"/>
          <w:b/>
          <w:bCs/>
          <w:sz w:val="24"/>
          <w:szCs w:val="24"/>
          <w:lang w:eastAsia="ru-RU"/>
        </w:rPr>
        <w:t>ОП/2022-2023/</w:t>
      </w:r>
      <w:r w:rsidR="007815E1">
        <w:rPr>
          <w:rFonts w:eastAsia="Times New Roman" w:cs="Times New Roman"/>
          <w:b/>
          <w:bCs/>
          <w:sz w:val="24"/>
          <w:szCs w:val="24"/>
          <w:lang w:eastAsia="ru-RU"/>
        </w:rPr>
        <w:t>449</w:t>
      </w:r>
      <w:r w:rsidRPr="006A26DA">
        <w:rPr>
          <w:rFonts w:eastAsia="Times New Roman" w:cs="Times New Roman"/>
          <w:sz w:val="24"/>
          <w:szCs w:val="24"/>
          <w:lang w:eastAsia="ru-RU"/>
        </w:rPr>
        <w:t xml:space="preserve"> </w:t>
      </w:r>
    </w:p>
    <w:p w:rsidR="002D2394" w:rsidRPr="006A26DA" w:rsidRDefault="00A32AFC" w:rsidP="009363D7">
      <w:pPr>
        <w:jc w:val="center"/>
        <w:rPr>
          <w:rFonts w:eastAsia="Times New Roman" w:cs="Times New Roman"/>
          <w:b/>
          <w:bCs/>
          <w:sz w:val="24"/>
          <w:szCs w:val="24"/>
          <w:lang w:eastAsia="ru-RU"/>
        </w:rPr>
      </w:pPr>
      <w:r w:rsidRPr="006A26DA">
        <w:rPr>
          <w:rFonts w:eastAsia="Times New Roman" w:cs="Times New Roman"/>
          <w:b/>
          <w:bCs/>
          <w:sz w:val="24"/>
          <w:szCs w:val="24"/>
          <w:lang w:eastAsia="ru-RU"/>
        </w:rPr>
        <w:t xml:space="preserve">на </w:t>
      </w:r>
      <w:r w:rsidR="002D2394" w:rsidRPr="006A26DA">
        <w:rPr>
          <w:rFonts w:eastAsia="Times New Roman" w:cs="Times New Roman"/>
          <w:b/>
          <w:bCs/>
          <w:sz w:val="24"/>
          <w:szCs w:val="24"/>
          <w:lang w:eastAsia="ru-RU"/>
        </w:rPr>
        <w:t xml:space="preserve">оказание услуг по организации питания обучающихся </w:t>
      </w:r>
    </w:p>
    <w:p w:rsidR="002D2394" w:rsidRPr="006A26DA" w:rsidRDefault="002D2394" w:rsidP="009363D7">
      <w:pPr>
        <w:jc w:val="center"/>
        <w:rPr>
          <w:rFonts w:eastAsia="Times New Roman" w:cs="Times New Roman"/>
          <w:b/>
          <w:bCs/>
          <w:sz w:val="24"/>
          <w:szCs w:val="24"/>
          <w:lang w:eastAsia="ru-RU"/>
        </w:rPr>
      </w:pPr>
      <w:r w:rsidRPr="006A26DA">
        <w:rPr>
          <w:rFonts w:eastAsia="Times New Roman" w:cs="Times New Roman"/>
          <w:b/>
          <w:bCs/>
          <w:sz w:val="24"/>
          <w:szCs w:val="24"/>
          <w:lang w:eastAsia="ru-RU"/>
        </w:rPr>
        <w:t xml:space="preserve">в государственных бюджетных общеобразовательных учреждениях </w:t>
      </w:r>
    </w:p>
    <w:p w:rsidR="00A32AFC" w:rsidRPr="006A26DA" w:rsidRDefault="002D2394"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Пушкинского района Санкт-Петербурга</w:t>
      </w:r>
    </w:p>
    <w:p w:rsidR="00A32AFC" w:rsidRPr="006A26DA" w:rsidRDefault="00A32AFC" w:rsidP="009363D7">
      <w:pPr>
        <w:rPr>
          <w:rFonts w:eastAsia="Times New Roman" w:cs="Times New Roman"/>
          <w:sz w:val="24"/>
          <w:szCs w:val="24"/>
          <w:lang w:eastAsia="ru-RU"/>
        </w:rPr>
      </w:pPr>
    </w:p>
    <w:p w:rsidR="00A32AFC" w:rsidRPr="006A26DA" w:rsidRDefault="00A32AFC" w:rsidP="009363D7">
      <w:pPr>
        <w:rPr>
          <w:rFonts w:eastAsia="Times New Roman" w:cs="Times New Roman"/>
          <w:sz w:val="24"/>
          <w:szCs w:val="24"/>
          <w:lang w:eastAsia="ru-RU"/>
        </w:rPr>
      </w:pPr>
      <w:r w:rsidRPr="006A26DA">
        <w:rPr>
          <w:rFonts w:eastAsia="Times New Roman" w:cs="Times New Roman"/>
          <w:sz w:val="24"/>
          <w:szCs w:val="24"/>
          <w:lang w:eastAsia="ru-RU"/>
        </w:rPr>
        <w:t xml:space="preserve">Санкт-Петербург </w:t>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Pr="006A26DA">
        <w:rPr>
          <w:rFonts w:eastAsia="Times New Roman" w:cs="Times New Roman"/>
          <w:sz w:val="24"/>
          <w:szCs w:val="24"/>
          <w:lang w:eastAsia="ru-RU"/>
        </w:rPr>
        <w:tab/>
      </w:r>
      <w:r w:rsidR="00B90916" w:rsidRPr="006A26DA">
        <w:rPr>
          <w:rFonts w:eastAsia="Times New Roman" w:cs="Times New Roman"/>
          <w:sz w:val="24"/>
          <w:szCs w:val="24"/>
          <w:lang w:eastAsia="ru-RU"/>
        </w:rPr>
        <w:tab/>
      </w:r>
      <w:r w:rsidR="00B90916" w:rsidRPr="006A26DA">
        <w:rPr>
          <w:rFonts w:eastAsia="Times New Roman" w:cs="Times New Roman"/>
          <w:sz w:val="24"/>
          <w:szCs w:val="24"/>
          <w:lang w:eastAsia="ru-RU"/>
        </w:rPr>
        <w:tab/>
      </w:r>
      <w:r w:rsidRPr="006A26DA">
        <w:rPr>
          <w:rFonts w:eastAsia="Times New Roman" w:cs="Times New Roman"/>
          <w:sz w:val="24"/>
          <w:szCs w:val="24"/>
          <w:lang w:eastAsia="ru-RU"/>
        </w:rPr>
        <w:t>«</w:t>
      </w:r>
      <w:r w:rsidR="00C00F99">
        <w:rPr>
          <w:rFonts w:eastAsia="Times New Roman" w:cs="Times New Roman"/>
          <w:sz w:val="24"/>
          <w:szCs w:val="24"/>
          <w:lang w:eastAsia="ru-RU"/>
        </w:rPr>
        <w:t>30</w:t>
      </w:r>
      <w:r w:rsidRPr="006A26DA">
        <w:rPr>
          <w:rFonts w:eastAsia="Times New Roman" w:cs="Times New Roman"/>
          <w:sz w:val="24"/>
          <w:szCs w:val="24"/>
          <w:lang w:eastAsia="ru-RU"/>
        </w:rPr>
        <w:t xml:space="preserve">» </w:t>
      </w:r>
      <w:r w:rsidR="00C00F99">
        <w:rPr>
          <w:rFonts w:eastAsia="Times New Roman" w:cs="Times New Roman"/>
          <w:sz w:val="24"/>
          <w:szCs w:val="24"/>
          <w:lang w:eastAsia="ru-RU"/>
        </w:rPr>
        <w:t>августа</w:t>
      </w:r>
      <w:r w:rsidRPr="006A26DA">
        <w:rPr>
          <w:rFonts w:eastAsia="Times New Roman" w:cs="Times New Roman"/>
          <w:sz w:val="24"/>
          <w:szCs w:val="24"/>
          <w:lang w:eastAsia="ru-RU"/>
        </w:rPr>
        <w:t xml:space="preserve"> 2022 г.</w:t>
      </w:r>
    </w:p>
    <w:p w:rsidR="00A32AFC" w:rsidRPr="006A26DA" w:rsidRDefault="00A32AFC" w:rsidP="009363D7">
      <w:pPr>
        <w:ind w:firstLine="540"/>
        <w:jc w:val="both"/>
        <w:rPr>
          <w:rFonts w:eastAsia="Times New Roman" w:cs="Times New Roman"/>
          <w:sz w:val="24"/>
          <w:szCs w:val="24"/>
          <w:lang w:eastAsia="ru-RU"/>
        </w:rPr>
      </w:pPr>
    </w:p>
    <w:p w:rsidR="00A32AFC" w:rsidRPr="00381EE8" w:rsidRDefault="00A55BD5" w:rsidP="009363D7">
      <w:pPr>
        <w:ind w:firstLine="540"/>
        <w:jc w:val="both"/>
        <w:rPr>
          <w:rFonts w:eastAsia="Times New Roman" w:cs="Times New Roman"/>
          <w:color w:val="000000" w:themeColor="text1"/>
          <w:sz w:val="24"/>
          <w:szCs w:val="24"/>
          <w:lang w:eastAsia="ru-RU"/>
        </w:rPr>
      </w:pPr>
      <w:r w:rsidRPr="00A55BD5">
        <w:rPr>
          <w:rFonts w:eastAsia="Times New Roman" w:cs="Times New Roman"/>
          <w:b/>
          <w:sz w:val="24"/>
          <w:szCs w:val="24"/>
          <w:lang w:eastAsia="ru-RU"/>
        </w:rPr>
        <w:t>Государственное бюджетное общеобразовательное учреждение школа №</w:t>
      </w:r>
      <w:r>
        <w:rPr>
          <w:rFonts w:eastAsia="Times New Roman" w:cs="Times New Roman"/>
          <w:b/>
          <w:sz w:val="24"/>
          <w:szCs w:val="24"/>
          <w:lang w:eastAsia="ru-RU"/>
        </w:rPr>
        <w:t xml:space="preserve"> </w:t>
      </w:r>
      <w:r w:rsidRPr="00A55BD5">
        <w:rPr>
          <w:rFonts w:eastAsia="Times New Roman" w:cs="Times New Roman"/>
          <w:b/>
          <w:sz w:val="24"/>
          <w:szCs w:val="24"/>
          <w:lang w:eastAsia="ru-RU"/>
        </w:rPr>
        <w:t>449 Пушкинского района Санкт-Петербурга</w:t>
      </w:r>
      <w:r w:rsidRPr="00A55BD5">
        <w:rPr>
          <w:rFonts w:eastAsia="Times New Roman" w:cs="Times New Roman"/>
          <w:sz w:val="24"/>
          <w:szCs w:val="24"/>
          <w:lang w:eastAsia="ru-RU"/>
        </w:rPr>
        <w:t xml:space="preserve"> (сокращенное наименование – ГБОУ школа № 449 Пушкинского района Санкт-Петербурга)</w:t>
      </w:r>
      <w:r w:rsidR="00A32AFC" w:rsidRPr="006A26DA">
        <w:rPr>
          <w:rFonts w:eastAsia="Times New Roman" w:cs="Times New Roman"/>
          <w:sz w:val="24"/>
          <w:szCs w:val="24"/>
          <w:lang w:eastAsia="ru-RU"/>
        </w:rPr>
        <w:t xml:space="preserve">, именуемое в дальнейшем «Заказчик», в лице </w:t>
      </w:r>
      <w:r w:rsidRPr="00A55BD5">
        <w:rPr>
          <w:rFonts w:eastAsia="Times New Roman" w:cs="Times New Roman"/>
          <w:b/>
          <w:sz w:val="24"/>
          <w:szCs w:val="24"/>
          <w:lang w:eastAsia="ru-RU"/>
        </w:rPr>
        <w:t>директора</w:t>
      </w:r>
      <w:r w:rsidRPr="00A55BD5">
        <w:rPr>
          <w:rFonts w:eastAsia="Times New Roman" w:cs="Times New Roman"/>
          <w:sz w:val="24"/>
          <w:szCs w:val="24"/>
          <w:lang w:eastAsia="ru-RU"/>
        </w:rPr>
        <w:t xml:space="preserve"> </w:t>
      </w:r>
      <w:r w:rsidRPr="00A55BD5">
        <w:rPr>
          <w:rFonts w:eastAsia="Times New Roman" w:cs="Times New Roman"/>
          <w:b/>
          <w:sz w:val="24"/>
          <w:szCs w:val="24"/>
          <w:lang w:eastAsia="ru-RU"/>
        </w:rPr>
        <w:t>Аксеновой Ольги Вячеславовны</w:t>
      </w:r>
      <w:r w:rsidR="00A32AFC" w:rsidRPr="006A26DA">
        <w:rPr>
          <w:rFonts w:eastAsia="Times New Roman" w:cs="Times New Roman"/>
          <w:sz w:val="24"/>
          <w:szCs w:val="24"/>
          <w:lang w:eastAsia="ru-RU"/>
        </w:rPr>
        <w:t xml:space="preserve">, действующего на основании </w:t>
      </w:r>
      <w:r w:rsidR="00261EC2">
        <w:rPr>
          <w:rFonts w:eastAsia="Times New Roman" w:cs="Times New Roman"/>
          <w:sz w:val="24"/>
          <w:szCs w:val="24"/>
          <w:lang w:eastAsia="ru-RU"/>
        </w:rPr>
        <w:t>Устава</w:t>
      </w:r>
      <w:r w:rsidR="00A32AFC" w:rsidRPr="006A26DA">
        <w:rPr>
          <w:rFonts w:eastAsia="Times New Roman" w:cs="Times New Roman"/>
          <w:sz w:val="24"/>
          <w:szCs w:val="24"/>
          <w:lang w:eastAsia="ru-RU"/>
        </w:rPr>
        <w:t xml:space="preserve">, с одной стороны и </w:t>
      </w:r>
      <w:r w:rsidR="00313168" w:rsidRPr="00313168">
        <w:rPr>
          <w:rFonts w:eastAsia="Times New Roman" w:cs="Times New Roman"/>
          <w:b/>
          <w:sz w:val="24"/>
          <w:szCs w:val="24"/>
          <w:lang w:eastAsia="ru-RU"/>
        </w:rPr>
        <w:t>Общество с ограниченной ответственностью "СЕРНА"</w:t>
      </w:r>
      <w:r w:rsidR="00313168">
        <w:rPr>
          <w:rFonts w:eastAsia="Times New Roman" w:cs="Times New Roman"/>
          <w:sz w:val="24"/>
          <w:szCs w:val="24"/>
          <w:lang w:eastAsia="ru-RU"/>
        </w:rPr>
        <w:t xml:space="preserve"> (</w:t>
      </w:r>
      <w:r w:rsidR="00313168" w:rsidRPr="00313168">
        <w:rPr>
          <w:rFonts w:eastAsia="Times New Roman" w:cs="Times New Roman"/>
          <w:sz w:val="24"/>
          <w:szCs w:val="24"/>
          <w:lang w:eastAsia="ru-RU"/>
        </w:rPr>
        <w:t xml:space="preserve">сокращенное наименование – </w:t>
      </w:r>
      <w:r w:rsidR="00CB0B10" w:rsidRPr="00313168">
        <w:rPr>
          <w:rFonts w:eastAsia="Times New Roman" w:cs="Times New Roman"/>
          <w:sz w:val="24"/>
          <w:szCs w:val="24"/>
          <w:lang w:eastAsia="ru-RU"/>
        </w:rPr>
        <w:t>ООО "СЕРНА"</w:t>
      </w:r>
      <w:r w:rsidR="00313168" w:rsidRPr="00313168">
        <w:rPr>
          <w:rFonts w:eastAsia="Times New Roman" w:cs="Times New Roman"/>
          <w:sz w:val="24"/>
          <w:szCs w:val="24"/>
          <w:lang w:eastAsia="ru-RU"/>
        </w:rPr>
        <w:t>)</w:t>
      </w:r>
      <w:r w:rsidR="00A32AFC" w:rsidRPr="00313168">
        <w:rPr>
          <w:rFonts w:eastAsia="Times New Roman" w:cs="Times New Roman"/>
          <w:sz w:val="24"/>
          <w:szCs w:val="24"/>
          <w:lang w:eastAsia="ru-RU"/>
        </w:rPr>
        <w:t>,</w:t>
      </w:r>
      <w:r w:rsidR="00A32AFC" w:rsidRPr="006A26DA">
        <w:rPr>
          <w:rFonts w:eastAsia="Times New Roman" w:cs="Times New Roman"/>
          <w:sz w:val="24"/>
          <w:szCs w:val="24"/>
          <w:lang w:eastAsia="ru-RU"/>
        </w:rPr>
        <w:t xml:space="preserve"> именуемое в дальнейшем «Исполнитель», в лице </w:t>
      </w:r>
      <w:r w:rsidR="00CB0B10" w:rsidRPr="00CB0B10">
        <w:rPr>
          <w:rFonts w:eastAsia="Times New Roman" w:cs="Times New Roman"/>
          <w:b/>
          <w:sz w:val="24"/>
          <w:szCs w:val="24"/>
          <w:lang w:eastAsia="ru-RU"/>
        </w:rPr>
        <w:t>генерального директора Сорокиной Наталии Евген</w:t>
      </w:r>
      <w:r w:rsidR="00CB0B10">
        <w:rPr>
          <w:rFonts w:eastAsia="Times New Roman" w:cs="Times New Roman"/>
          <w:b/>
          <w:sz w:val="24"/>
          <w:szCs w:val="24"/>
          <w:lang w:eastAsia="ru-RU"/>
        </w:rPr>
        <w:t>ие</w:t>
      </w:r>
      <w:r w:rsidR="00CB0B10" w:rsidRPr="00CB0B10">
        <w:rPr>
          <w:rFonts w:eastAsia="Times New Roman" w:cs="Times New Roman"/>
          <w:b/>
          <w:sz w:val="24"/>
          <w:szCs w:val="24"/>
          <w:lang w:eastAsia="ru-RU"/>
        </w:rPr>
        <w:t>вны</w:t>
      </w:r>
      <w:r w:rsidR="00A32AFC" w:rsidRPr="006A26DA">
        <w:rPr>
          <w:rFonts w:eastAsia="Times New Roman" w:cs="Times New Roman"/>
          <w:sz w:val="24"/>
          <w:szCs w:val="24"/>
          <w:lang w:eastAsia="ru-RU"/>
        </w:rPr>
        <w:t xml:space="preserve">, действующего на основании </w:t>
      </w:r>
      <w:r w:rsidR="00CB0B10">
        <w:rPr>
          <w:rFonts w:eastAsia="Times New Roman" w:cs="Times New Roman"/>
          <w:sz w:val="24"/>
          <w:szCs w:val="24"/>
          <w:lang w:eastAsia="ru-RU"/>
        </w:rPr>
        <w:t>Устава</w:t>
      </w:r>
      <w:r w:rsidR="00A32AFC" w:rsidRPr="006A26DA">
        <w:rPr>
          <w:rFonts w:eastAsia="Times New Roman" w:cs="Times New Roman"/>
          <w:sz w:val="24"/>
          <w:szCs w:val="24"/>
          <w:lang w:eastAsia="ru-RU"/>
        </w:rPr>
        <w:t>, с другой стороны, вместе именуемые в дальнейшем «Стороны», в соответствии с</w:t>
      </w:r>
      <w:r w:rsidR="00261EC2">
        <w:rPr>
          <w:rFonts w:eastAsia="Times New Roman" w:cs="Times New Roman"/>
          <w:sz w:val="24"/>
          <w:szCs w:val="24"/>
          <w:lang w:eastAsia="ru-RU"/>
        </w:rPr>
        <w:t>о ст.</w:t>
      </w:r>
      <w:r w:rsidR="00A32AFC" w:rsidRPr="006A26DA">
        <w:rPr>
          <w:rFonts w:eastAsia="Times New Roman" w:cs="Times New Roman"/>
          <w:sz w:val="24"/>
          <w:szCs w:val="24"/>
          <w:lang w:eastAsia="ru-RU"/>
        </w:rPr>
        <w:t xml:space="preserve"> </w:t>
      </w:r>
      <w:r w:rsidR="00261EC2">
        <w:rPr>
          <w:rFonts w:eastAsia="Times New Roman" w:cs="Times New Roman"/>
          <w:sz w:val="24"/>
          <w:szCs w:val="24"/>
          <w:lang w:eastAsia="ru-RU"/>
        </w:rPr>
        <w:t xml:space="preserve">48 </w:t>
      </w:r>
      <w:r w:rsidR="00A32AFC" w:rsidRPr="006A26DA">
        <w:rPr>
          <w:rFonts w:eastAsia="Times New Roman" w:cs="Times New Roman"/>
          <w:sz w:val="24"/>
          <w:szCs w:val="24"/>
          <w:lang w:eastAsia="ru-RU"/>
        </w:rPr>
        <w:t xml:space="preserve"> Федерального </w:t>
      </w:r>
      <w:hyperlink r:id="rId8" w:history="1">
        <w:r w:rsidR="00A32AFC" w:rsidRPr="006A26DA">
          <w:rPr>
            <w:rFonts w:eastAsia="Times New Roman" w:cs="Times New Roman"/>
            <w:sz w:val="24"/>
            <w:szCs w:val="24"/>
            <w:lang w:eastAsia="ru-RU"/>
          </w:rPr>
          <w:t>закона</w:t>
        </w:r>
      </w:hyperlink>
      <w:r w:rsidR="00A32AFC" w:rsidRPr="006A26DA">
        <w:rPr>
          <w:rFonts w:eastAsia="Times New Roman" w:cs="Times New Roman"/>
          <w:sz w:val="24"/>
          <w:szCs w:val="24"/>
          <w:lang w:eastAsia="ru-RU"/>
        </w:rPr>
        <w:t xml:space="preserve"> от 05.04.2013 №44-ФЗ «О контрактной системе в сфере закупок товаров, работ, услуг для обеспечения государственных и муниципальных нужд» (далее - Закон) и на основании </w:t>
      </w:r>
      <w:r w:rsidR="00B26CB1">
        <w:rPr>
          <w:rFonts w:eastAsia="Times New Roman" w:cs="Times New Roman"/>
          <w:sz w:val="24"/>
          <w:szCs w:val="24"/>
          <w:lang w:eastAsia="ru-RU"/>
        </w:rPr>
        <w:t xml:space="preserve">протокола подведения итогов определения поставщика (подрядчика, исполнителя) </w:t>
      </w:r>
      <w:r w:rsidR="005103F3" w:rsidRPr="005103F3">
        <w:rPr>
          <w:rFonts w:eastAsia="Times New Roman" w:cs="Times New Roman"/>
          <w:sz w:val="24"/>
          <w:szCs w:val="24"/>
          <w:lang w:eastAsia="ru-RU"/>
        </w:rPr>
        <w:t>от 19.08.2022 №ИЭОК1</w:t>
      </w:r>
      <w:r w:rsidR="00A32AFC" w:rsidRPr="005103F3">
        <w:rPr>
          <w:rFonts w:eastAsia="Times New Roman" w:cs="Times New Roman"/>
          <w:sz w:val="24"/>
          <w:szCs w:val="24"/>
          <w:lang w:eastAsia="ru-RU"/>
        </w:rPr>
        <w:t>,</w:t>
      </w:r>
      <w:r w:rsidR="00A32AFC" w:rsidRPr="006A26DA">
        <w:rPr>
          <w:rFonts w:eastAsia="Times New Roman" w:cs="Times New Roman"/>
          <w:sz w:val="24"/>
          <w:szCs w:val="24"/>
          <w:lang w:eastAsia="ru-RU"/>
        </w:rPr>
        <w:t xml:space="preserve"> идентификационный код </w:t>
      </w:r>
      <w:r w:rsidR="00A32AFC" w:rsidRPr="00381EE8">
        <w:rPr>
          <w:rFonts w:eastAsia="Times New Roman" w:cs="Times New Roman"/>
          <w:color w:val="000000" w:themeColor="text1"/>
          <w:sz w:val="24"/>
          <w:szCs w:val="24"/>
          <w:lang w:eastAsia="ru-RU"/>
        </w:rPr>
        <w:t xml:space="preserve">закупки </w:t>
      </w:r>
      <w:r w:rsidR="00AE5EE6" w:rsidRPr="00381EE8">
        <w:rPr>
          <w:rFonts w:eastAsia="Times New Roman" w:cs="Times New Roman"/>
          <w:color w:val="000000" w:themeColor="text1"/>
          <w:sz w:val="24"/>
          <w:szCs w:val="24"/>
          <w:lang w:eastAsia="ru-RU"/>
        </w:rPr>
        <w:t>222782002054378200100100380015629244</w:t>
      </w:r>
      <w:r w:rsidR="00A32AFC" w:rsidRPr="00381EE8">
        <w:rPr>
          <w:rFonts w:eastAsia="Times New Roman" w:cs="Times New Roman"/>
          <w:color w:val="000000" w:themeColor="text1"/>
          <w:sz w:val="24"/>
          <w:szCs w:val="24"/>
          <w:lang w:eastAsia="ru-RU"/>
        </w:rPr>
        <w:t xml:space="preserve">, заключили настоящий контракт (далее - Контракт) о нижеследующем. </w:t>
      </w:r>
    </w:p>
    <w:p w:rsidR="00A32AFC" w:rsidRPr="006A26DA" w:rsidRDefault="00A32AFC" w:rsidP="009363D7">
      <w:pPr>
        <w:ind w:firstLine="539"/>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 Предмет Контракта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 Заказчик поручает, а Исполнитель принимает на себя обязательство </w:t>
      </w:r>
      <w:r w:rsidR="00FA0F66" w:rsidRPr="006A26DA">
        <w:rPr>
          <w:rFonts w:eastAsia="Times New Roman" w:cs="Times New Roman"/>
          <w:sz w:val="24"/>
          <w:szCs w:val="24"/>
          <w:lang w:eastAsia="ru-RU"/>
        </w:rPr>
        <w:t>на</w:t>
      </w:r>
      <w:r w:rsidRPr="006A26DA">
        <w:rPr>
          <w:rFonts w:eastAsia="Times New Roman" w:cs="Times New Roman"/>
          <w:sz w:val="24"/>
          <w:szCs w:val="24"/>
          <w:lang w:eastAsia="ru-RU"/>
        </w:rPr>
        <w:t xml:space="preserve"> </w:t>
      </w:r>
      <w:r w:rsidR="00FA0F66" w:rsidRPr="006A26DA">
        <w:rPr>
          <w:rFonts w:eastAsia="Times New Roman" w:cs="Times New Roman"/>
          <w:sz w:val="24"/>
          <w:szCs w:val="24"/>
          <w:lang w:eastAsia="ru-RU"/>
        </w:rPr>
        <w:t>о</w:t>
      </w:r>
      <w:r w:rsidR="002D2394" w:rsidRPr="006A26DA">
        <w:rPr>
          <w:rFonts w:eastAsia="Times New Roman" w:cs="Times New Roman"/>
          <w:sz w:val="24"/>
          <w:szCs w:val="24"/>
          <w:lang w:eastAsia="ru-RU"/>
        </w:rPr>
        <w:t>казани</w:t>
      </w:r>
      <w:r w:rsidR="00FA0F66" w:rsidRPr="006A26DA">
        <w:rPr>
          <w:rFonts w:eastAsia="Times New Roman" w:cs="Times New Roman"/>
          <w:sz w:val="24"/>
          <w:szCs w:val="24"/>
          <w:lang w:eastAsia="ru-RU"/>
        </w:rPr>
        <w:t>е</w:t>
      </w:r>
      <w:r w:rsidR="002D2394" w:rsidRPr="006A26DA">
        <w:rPr>
          <w:rFonts w:eastAsia="Times New Roman" w:cs="Times New Roman"/>
          <w:sz w:val="24"/>
          <w:szCs w:val="24"/>
          <w:lang w:eastAsia="ru-RU"/>
        </w:rPr>
        <w:t xml:space="preserve"> услуг по организации питания обучающихся в государственных бюджетных общеобразовательных учреждениях Пушкинского района Санкт-Петербурга</w:t>
      </w:r>
      <w:r w:rsidRPr="006A26DA">
        <w:rPr>
          <w:rFonts w:eastAsia="Times New Roman" w:cs="Times New Roman"/>
          <w:sz w:val="24"/>
          <w:szCs w:val="24"/>
          <w:lang w:eastAsia="ru-RU"/>
        </w:rPr>
        <w:t xml:space="preserve"> (далее - услуги).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1.2. Исполнитель оказывает услуги в соответствии с условиями настоящего Контракта, а также </w:t>
      </w:r>
      <w:hyperlink r:id="rId9" w:history="1">
        <w:r w:rsidRPr="006A26DA">
          <w:rPr>
            <w:rFonts w:eastAsia="Times New Roman" w:cs="Times New Roman"/>
            <w:sz w:val="24"/>
            <w:szCs w:val="24"/>
            <w:lang w:eastAsia="ru-RU"/>
          </w:rPr>
          <w:t>Описанием</w:t>
        </w:r>
      </w:hyperlink>
      <w:r w:rsidRPr="006A26DA">
        <w:rPr>
          <w:rFonts w:eastAsia="Times New Roman" w:cs="Times New Roman"/>
          <w:sz w:val="24"/>
          <w:szCs w:val="24"/>
          <w:lang w:eastAsia="ru-RU"/>
        </w:rPr>
        <w:t xml:space="preserve"> объекта закупки (Приложение №1 к настоящему Контракту)</w:t>
      </w:r>
      <w:r w:rsidR="00D516CF" w:rsidRPr="006A26DA">
        <w:rPr>
          <w:rFonts w:eastAsia="Times New Roman" w:cs="Times New Roman"/>
          <w:sz w:val="24"/>
          <w:szCs w:val="24"/>
          <w:lang w:eastAsia="ru-RU"/>
        </w:rPr>
        <w:t xml:space="preserve"> и</w:t>
      </w:r>
      <w:r w:rsidRPr="006A26DA">
        <w:rPr>
          <w:rFonts w:eastAsia="Times New Roman" w:cs="Times New Roman"/>
          <w:sz w:val="24"/>
          <w:szCs w:val="24"/>
          <w:lang w:eastAsia="ru-RU"/>
        </w:rPr>
        <w:t xml:space="preserve"> </w:t>
      </w:r>
      <w:hyperlink r:id="rId10" w:history="1">
        <w:r w:rsidRPr="006A26DA">
          <w:rPr>
            <w:rFonts w:eastAsia="Times New Roman" w:cs="Times New Roman"/>
            <w:sz w:val="24"/>
            <w:szCs w:val="24"/>
            <w:lang w:eastAsia="ru-RU"/>
          </w:rPr>
          <w:t>Расчетом</w:t>
        </w:r>
      </w:hyperlink>
      <w:r w:rsidRPr="006A26DA">
        <w:rPr>
          <w:rFonts w:eastAsia="Times New Roman" w:cs="Times New Roman"/>
          <w:sz w:val="24"/>
          <w:szCs w:val="24"/>
          <w:lang w:eastAsia="ru-RU"/>
        </w:rPr>
        <w:t xml:space="preserve"> цены оказываемых услуг (Приложение №2 к настоящему Контракту), 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2. Порядок, сроки и место оказания услуг</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2.1. Цикличные </w:t>
      </w:r>
      <w:hyperlink r:id="rId11" w:history="1">
        <w:r w:rsidRPr="006A26DA">
          <w:rPr>
            <w:rFonts w:eastAsia="Times New Roman" w:cs="Times New Roman"/>
            <w:sz w:val="24"/>
            <w:szCs w:val="24"/>
            <w:lang w:eastAsia="ru-RU"/>
          </w:rPr>
          <w:t>меню</w:t>
        </w:r>
      </w:hyperlink>
      <w:r w:rsidRPr="006A26DA">
        <w:rPr>
          <w:rFonts w:eastAsia="Times New Roman" w:cs="Times New Roman"/>
          <w:sz w:val="24"/>
          <w:szCs w:val="24"/>
          <w:lang w:eastAsia="ru-RU"/>
        </w:rPr>
        <w:t xml:space="preserve"> рационов горячего питания указаны в Приложении №1.1 к Описанию объекта закупки, являющемуся приложением №1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2.2. Блюда из согласованного цикличного меню должны быть изготовлены из продуктов питания и сырья, поименованных в Ассортиментном </w:t>
      </w:r>
      <w:hyperlink r:id="rId12" w:history="1">
        <w:r w:rsidRPr="006A26DA">
          <w:rPr>
            <w:rFonts w:eastAsia="Times New Roman" w:cs="Times New Roman"/>
            <w:sz w:val="24"/>
            <w:szCs w:val="24"/>
            <w:lang w:eastAsia="ru-RU"/>
          </w:rPr>
          <w:t>перечне</w:t>
        </w:r>
      </w:hyperlink>
      <w:r w:rsidRPr="006A26DA">
        <w:rPr>
          <w:rFonts w:eastAsia="Times New Roman" w:cs="Times New Roman"/>
          <w:sz w:val="24"/>
          <w:szCs w:val="24"/>
          <w:lang w:eastAsia="ru-RU"/>
        </w:rPr>
        <w:t xml:space="preserve"> основных групп продовольственных товаров и сырья (Приложение №1.2 к Описанию объекта закупки, являющемуся приложением №1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2.3. Услуги осуществляются в соответствии с </w:t>
      </w:r>
      <w:hyperlink r:id="rId13" w:history="1">
        <w:r w:rsidRPr="006A26DA">
          <w:rPr>
            <w:rFonts w:eastAsia="Times New Roman" w:cs="Times New Roman"/>
            <w:sz w:val="24"/>
            <w:szCs w:val="24"/>
            <w:lang w:eastAsia="ru-RU"/>
          </w:rPr>
          <w:t>Графиком</w:t>
        </w:r>
      </w:hyperlink>
      <w:r w:rsidRPr="006A26DA">
        <w:rPr>
          <w:rFonts w:eastAsia="Times New Roman" w:cs="Times New Roman"/>
          <w:sz w:val="24"/>
          <w:szCs w:val="24"/>
          <w:lang w:eastAsia="ru-RU"/>
        </w:rPr>
        <w:t xml:space="preserve"> оказания</w:t>
      </w:r>
      <w:r w:rsidR="00A878A4" w:rsidRPr="006A26DA">
        <w:rPr>
          <w:rFonts w:eastAsia="Times New Roman" w:cs="Times New Roman"/>
          <w:sz w:val="24"/>
          <w:szCs w:val="24"/>
          <w:lang w:eastAsia="ru-RU"/>
        </w:rPr>
        <w:t xml:space="preserve"> услуг, утверждаемым </w:t>
      </w:r>
      <w:r w:rsidR="004A7DA6">
        <w:rPr>
          <w:rFonts w:eastAsia="Times New Roman" w:cs="Times New Roman"/>
          <w:sz w:val="24"/>
          <w:szCs w:val="24"/>
          <w:lang w:eastAsia="ru-RU"/>
        </w:rPr>
        <w:t>Государственным бюджетным общеобразовательным</w:t>
      </w:r>
      <w:r w:rsidR="004A7DA6" w:rsidRPr="004A7DA6">
        <w:rPr>
          <w:rFonts w:eastAsia="Times New Roman" w:cs="Times New Roman"/>
          <w:sz w:val="24"/>
          <w:szCs w:val="24"/>
          <w:lang w:eastAsia="ru-RU"/>
        </w:rPr>
        <w:t xml:space="preserve"> учреждение</w:t>
      </w:r>
      <w:r w:rsidR="004A7DA6">
        <w:rPr>
          <w:rFonts w:eastAsia="Times New Roman" w:cs="Times New Roman"/>
          <w:sz w:val="24"/>
          <w:szCs w:val="24"/>
          <w:lang w:eastAsia="ru-RU"/>
        </w:rPr>
        <w:t>м</w:t>
      </w:r>
      <w:r w:rsidR="004A7DA6" w:rsidRPr="004A7DA6">
        <w:rPr>
          <w:rFonts w:eastAsia="Times New Roman" w:cs="Times New Roman"/>
          <w:sz w:val="24"/>
          <w:szCs w:val="24"/>
          <w:lang w:eastAsia="ru-RU"/>
        </w:rPr>
        <w:t xml:space="preserve"> школа № 449 Пушкинского района Санкт-Петербурга</w:t>
      </w:r>
      <w:r w:rsidR="001B1ED0">
        <w:rPr>
          <w:rFonts w:eastAsia="Times New Roman" w:cs="Times New Roman"/>
          <w:sz w:val="24"/>
          <w:szCs w:val="24"/>
          <w:lang w:eastAsia="ru-RU"/>
        </w:rPr>
        <w:t xml:space="preserve"> (далее – </w:t>
      </w:r>
      <w:r w:rsidR="001B1ED0" w:rsidRPr="006A26DA">
        <w:rPr>
          <w:rFonts w:eastAsia="Times New Roman" w:cs="Times New Roman"/>
          <w:sz w:val="24"/>
          <w:szCs w:val="24"/>
          <w:lang w:eastAsia="ru-RU"/>
        </w:rPr>
        <w:t>Учреждение</w:t>
      </w:r>
      <w:r w:rsidR="001B1ED0">
        <w:rPr>
          <w:rFonts w:eastAsia="Times New Roman" w:cs="Times New Roman"/>
          <w:sz w:val="24"/>
          <w:szCs w:val="24"/>
          <w:lang w:eastAsia="ru-RU"/>
        </w:rPr>
        <w:t>)</w:t>
      </w:r>
      <w:r w:rsidR="00466ABA">
        <w:rPr>
          <w:rFonts w:eastAsia="Times New Roman" w:cs="Times New Roman"/>
          <w:sz w:val="24"/>
          <w:szCs w:val="24"/>
          <w:lang w:eastAsia="ru-RU"/>
        </w:rPr>
        <w:t xml:space="preserve"> с учетом режима работы пищеблока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bookmarkStart w:id="1" w:name="p59"/>
      <w:bookmarkEnd w:id="1"/>
      <w:r w:rsidRPr="006A26DA">
        <w:rPr>
          <w:rFonts w:eastAsia="Times New Roman" w:cs="Times New Roman"/>
          <w:sz w:val="24"/>
          <w:szCs w:val="24"/>
          <w:lang w:eastAsia="ru-RU"/>
        </w:rPr>
        <w:t>2.4. Услуги ока</w:t>
      </w:r>
      <w:r w:rsidR="00720763">
        <w:rPr>
          <w:rFonts w:eastAsia="Times New Roman" w:cs="Times New Roman"/>
          <w:sz w:val="24"/>
          <w:szCs w:val="24"/>
          <w:lang w:eastAsia="ru-RU"/>
        </w:rPr>
        <w:t xml:space="preserve">зываются по заявкам Заказчика. </w:t>
      </w:r>
      <w:r w:rsidRPr="006A26DA">
        <w:rPr>
          <w:rFonts w:eastAsia="Times New Roman" w:cs="Times New Roman"/>
          <w:sz w:val="24"/>
          <w:szCs w:val="24"/>
          <w:lang w:eastAsia="ru-RU"/>
        </w:rPr>
        <w:t>Заказчик направляет Исполнителю Заявку о количестве питающихся в Учреж</w:t>
      </w:r>
      <w:r w:rsidR="00E44412" w:rsidRPr="006A26DA">
        <w:rPr>
          <w:rFonts w:eastAsia="Times New Roman" w:cs="Times New Roman"/>
          <w:sz w:val="24"/>
          <w:szCs w:val="24"/>
          <w:lang w:eastAsia="ru-RU"/>
        </w:rPr>
        <w:t>дении лиц ежедневно не позднее 15:00</w:t>
      </w:r>
      <w:r w:rsidRPr="006A26DA">
        <w:rPr>
          <w:rFonts w:eastAsia="Times New Roman" w:cs="Times New Roman"/>
          <w:sz w:val="24"/>
          <w:szCs w:val="24"/>
          <w:lang w:eastAsia="ru-RU"/>
        </w:rPr>
        <w:t xml:space="preserve"> часов текущего дня на следующий день и корректирует ее не позднее чем за </w:t>
      </w:r>
      <w:r w:rsidR="00E44412" w:rsidRPr="006A26DA">
        <w:rPr>
          <w:rFonts w:eastAsia="Times New Roman" w:cs="Times New Roman"/>
          <w:sz w:val="24"/>
          <w:szCs w:val="24"/>
          <w:lang w:eastAsia="ru-RU"/>
        </w:rPr>
        <w:t>2</w:t>
      </w:r>
      <w:r w:rsidRPr="006A26DA">
        <w:rPr>
          <w:rFonts w:eastAsia="Times New Roman" w:cs="Times New Roman"/>
          <w:sz w:val="24"/>
          <w:szCs w:val="24"/>
          <w:lang w:eastAsia="ru-RU"/>
        </w:rPr>
        <w:t xml:space="preserve">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Заявка направляется Заказчиком в пределах срока, установленного </w:t>
      </w:r>
      <w:hyperlink w:anchor="p613" w:history="1">
        <w:r w:rsidRPr="006A26DA">
          <w:rPr>
            <w:rFonts w:eastAsia="Times New Roman" w:cs="Times New Roman"/>
            <w:sz w:val="24"/>
            <w:szCs w:val="24"/>
            <w:lang w:eastAsia="ru-RU"/>
          </w:rPr>
          <w:t>пунктом 11.1</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2.5. Срок оказания услуг: с </w:t>
      </w:r>
      <w:r w:rsidR="00706B6A" w:rsidRPr="006A26DA">
        <w:rPr>
          <w:rFonts w:eastAsia="Times New Roman" w:cs="Times New Roman"/>
          <w:sz w:val="24"/>
          <w:szCs w:val="24"/>
          <w:lang w:eastAsia="ru-RU"/>
        </w:rPr>
        <w:t>01.09.2022 г. по 25.05.2023 г</w:t>
      </w:r>
      <w:r w:rsidRPr="006A26DA">
        <w:rPr>
          <w:rFonts w:eastAsia="Times New Roman" w:cs="Times New Roman"/>
          <w:sz w:val="24"/>
          <w:szCs w:val="24"/>
          <w:lang w:eastAsia="ru-RU"/>
        </w:rPr>
        <w:t xml:space="preserve">. </w:t>
      </w:r>
    </w:p>
    <w:p w:rsidR="00A32AFC" w:rsidRPr="00571BF8" w:rsidRDefault="00A32AFC" w:rsidP="009363D7">
      <w:pPr>
        <w:ind w:firstLine="540"/>
        <w:jc w:val="both"/>
        <w:rPr>
          <w:rFonts w:eastAsia="Times New Roman" w:cs="Times New Roman"/>
          <w:color w:val="000000" w:themeColor="text1"/>
          <w:sz w:val="24"/>
          <w:szCs w:val="24"/>
          <w:lang w:eastAsia="ru-RU"/>
        </w:rPr>
      </w:pPr>
      <w:r w:rsidRPr="006A26DA">
        <w:rPr>
          <w:rFonts w:eastAsia="Times New Roman" w:cs="Times New Roman"/>
          <w:sz w:val="24"/>
          <w:szCs w:val="24"/>
          <w:lang w:eastAsia="ru-RU"/>
        </w:rPr>
        <w:t xml:space="preserve">2.6. Оказание услуг осуществляется по адресу: </w:t>
      </w:r>
      <w:r w:rsidR="00571BF8" w:rsidRPr="00571BF8">
        <w:rPr>
          <w:rFonts w:eastAsia="Times New Roman" w:cs="Times New Roman"/>
          <w:color w:val="000000" w:themeColor="text1"/>
          <w:sz w:val="24"/>
          <w:szCs w:val="24"/>
          <w:lang w:eastAsia="ru-RU"/>
        </w:rPr>
        <w:t>Санкт-Петербург, г. Пушкин, Ленинградская улица, дом 2, Литера А</w:t>
      </w:r>
      <w:r w:rsidRPr="00571BF8">
        <w:rPr>
          <w:rFonts w:eastAsia="Times New Roman" w:cs="Times New Roman"/>
          <w:color w:val="000000" w:themeColor="text1"/>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lastRenderedPageBreak/>
        <w:t xml:space="preserve">2.7. Оказание услуг осуществляется на пищеблоке Заказчика при </w:t>
      </w:r>
      <w:r w:rsidR="00F31D24">
        <w:rPr>
          <w:rFonts w:eastAsia="Times New Roman" w:cs="Times New Roman"/>
          <w:sz w:val="24"/>
          <w:szCs w:val="24"/>
          <w:lang w:eastAsia="ru-RU"/>
        </w:rPr>
        <w:t>столовой</w:t>
      </w:r>
      <w:r w:rsidR="00F31D24" w:rsidRPr="00F31D24">
        <w:rPr>
          <w:rFonts w:eastAsia="Times New Roman" w:cs="Times New Roman"/>
          <w:sz w:val="24"/>
          <w:szCs w:val="24"/>
          <w:lang w:eastAsia="ru-RU"/>
        </w:rPr>
        <w:t xml:space="preserve"> сырьевого типа</w:t>
      </w:r>
      <w:r w:rsidR="00466ABA">
        <w:rPr>
          <w:rFonts w:eastAsia="Times New Roman" w:cs="Times New Roman"/>
          <w:sz w:val="24"/>
          <w:szCs w:val="24"/>
          <w:lang w:eastAsia="ru-RU"/>
        </w:rPr>
        <w:t xml:space="preserve">, </w:t>
      </w:r>
      <w:r w:rsidR="00466ABA" w:rsidRPr="00466ABA">
        <w:rPr>
          <w:rFonts w:eastAsia="Times New Roman" w:cs="Times New Roman"/>
          <w:sz w:val="24"/>
          <w:szCs w:val="24"/>
          <w:lang w:eastAsia="ru-RU"/>
        </w:rPr>
        <w:t xml:space="preserve">Общие характеристики </w:t>
      </w:r>
      <w:r w:rsidR="00466ABA">
        <w:rPr>
          <w:rFonts w:eastAsia="Times New Roman" w:cs="Times New Roman"/>
          <w:sz w:val="24"/>
          <w:szCs w:val="24"/>
          <w:lang w:eastAsia="ru-RU"/>
        </w:rPr>
        <w:t xml:space="preserve">которого </w:t>
      </w:r>
      <w:r w:rsidR="00466ABA" w:rsidRPr="006A26DA">
        <w:rPr>
          <w:rFonts w:eastAsia="Times New Roman" w:cs="Times New Roman"/>
          <w:sz w:val="24"/>
          <w:szCs w:val="24"/>
          <w:lang w:eastAsia="ru-RU"/>
        </w:rPr>
        <w:t>указаны в Приложении №1.</w:t>
      </w:r>
      <w:r w:rsidR="00466ABA">
        <w:rPr>
          <w:rFonts w:eastAsia="Times New Roman" w:cs="Times New Roman"/>
          <w:sz w:val="24"/>
          <w:szCs w:val="24"/>
          <w:lang w:eastAsia="ru-RU"/>
        </w:rPr>
        <w:t>4</w:t>
      </w:r>
      <w:r w:rsidR="00466ABA" w:rsidRPr="006A26DA">
        <w:rPr>
          <w:rFonts w:eastAsia="Times New Roman" w:cs="Times New Roman"/>
          <w:sz w:val="24"/>
          <w:szCs w:val="24"/>
          <w:lang w:eastAsia="ru-RU"/>
        </w:rPr>
        <w:t xml:space="preserve"> к Описанию объекта закупки, являющемуся приложением №1 к настоящему Контракту</w:t>
      </w:r>
      <w:r w:rsidRPr="006A26DA">
        <w:rPr>
          <w:rFonts w:eastAsia="Times New Roman" w:cs="Times New Roman"/>
          <w:sz w:val="24"/>
          <w:szCs w:val="24"/>
          <w:lang w:eastAsia="ru-RU"/>
        </w:rPr>
        <w:t xml:space="preserve">. </w:t>
      </w:r>
    </w:p>
    <w:p w:rsidR="002A13E6" w:rsidRPr="006A26DA" w:rsidRDefault="002A13E6" w:rsidP="009363D7">
      <w:pPr>
        <w:ind w:firstLine="539"/>
        <w:jc w:val="both"/>
        <w:rPr>
          <w:rFonts w:eastAsia="Times New Roman" w:cs="Times New Roman"/>
          <w:sz w:val="24"/>
          <w:szCs w:val="24"/>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3. Взаимодействие Сторон</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b/>
          <w:sz w:val="24"/>
          <w:szCs w:val="24"/>
          <w:lang w:eastAsia="ru-RU"/>
        </w:rPr>
      </w:pPr>
      <w:r w:rsidRPr="006A26DA">
        <w:rPr>
          <w:rFonts w:eastAsia="Times New Roman" w:cs="Times New Roman"/>
          <w:b/>
          <w:sz w:val="24"/>
          <w:szCs w:val="24"/>
          <w:lang w:eastAsia="ru-RU"/>
        </w:rPr>
        <w:t xml:space="preserve">3.1. Исполнитель обязан: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 Оказать услуги в порядке, объеме, в срок и на условиях, предусмотренных настоящим Контрактом и приложениями к нему, являющимися его неотъемлемой частью.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3.1.3. Формировать в единой информационной системе и направля</w:t>
      </w:r>
      <w:r w:rsidR="00E02DBD" w:rsidRPr="006A26DA">
        <w:rPr>
          <w:rFonts w:eastAsia="Times New Roman" w:cs="Times New Roman"/>
          <w:sz w:val="24"/>
          <w:szCs w:val="24"/>
          <w:lang w:eastAsia="ru-RU"/>
        </w:rPr>
        <w:t>ть Заказчику документ о приемке</w:t>
      </w:r>
      <w:r w:rsidRPr="006A26DA">
        <w:rPr>
          <w:rFonts w:eastAsia="Times New Roman" w:cs="Times New Roman"/>
          <w:sz w:val="24"/>
          <w:szCs w:val="24"/>
          <w:lang w:eastAsia="ru-RU"/>
        </w:rPr>
        <w:t xml:space="preserve"> в электронной форме с приложением дополнительных документов, указанных в </w:t>
      </w:r>
      <w:hyperlink w:anchor="p433" w:history="1">
        <w:r w:rsidRPr="006A26DA">
          <w:rPr>
            <w:rFonts w:eastAsia="Times New Roman" w:cs="Times New Roman"/>
            <w:sz w:val="24"/>
            <w:szCs w:val="24"/>
            <w:lang w:eastAsia="ru-RU"/>
          </w:rPr>
          <w:t>пункте 6.</w:t>
        </w:r>
        <w:r w:rsidR="00B9199A" w:rsidRPr="00B9199A">
          <w:rPr>
            <w:rFonts w:eastAsia="Times New Roman" w:cs="Times New Roman"/>
            <w:sz w:val="24"/>
            <w:szCs w:val="24"/>
            <w:lang w:eastAsia="ru-RU"/>
          </w:rPr>
          <w:t>7</w:t>
        </w:r>
      </w:hyperlink>
      <w:r w:rsidRPr="006A26DA">
        <w:rPr>
          <w:rFonts w:eastAsia="Times New Roman" w:cs="Times New Roman"/>
          <w:sz w:val="24"/>
          <w:szCs w:val="24"/>
          <w:lang w:eastAsia="ru-RU"/>
        </w:rPr>
        <w:t xml:space="preserve"> настоящего Контракта (далее - документ о приемке), в соответствии с условиями настоящего Контракта </w:t>
      </w:r>
      <w:r w:rsidR="001942B0">
        <w:rPr>
          <w:rFonts w:eastAsia="Times New Roman" w:cs="Times New Roman"/>
          <w:sz w:val="24"/>
          <w:szCs w:val="24"/>
          <w:lang w:eastAsia="ru-RU"/>
        </w:rPr>
        <w:t xml:space="preserve">ежемесячно </w:t>
      </w:r>
      <w:r w:rsidRPr="006A26DA">
        <w:rPr>
          <w:rFonts w:eastAsia="Times New Roman" w:cs="Times New Roman"/>
          <w:sz w:val="24"/>
          <w:szCs w:val="24"/>
          <w:lang w:eastAsia="ru-RU"/>
        </w:rPr>
        <w:t xml:space="preserve">по окончании оказания услуг.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3.1.4. Принимать и регистрировать заявки на питание от Заказчика.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3.1.5. Организовать в период оказания услуг по Контракту приготовление питания в соответствии с меню, согласованным в установленном порядке.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3.1.6. Организовать хранение продуктов питания на своем складе, а также в специальных помещениях Заказчика в соответствии с действующими нормами и правилами.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3.1.7. В течение </w:t>
      </w:r>
      <w:r w:rsidR="00E02DBD" w:rsidRPr="006A26DA">
        <w:rPr>
          <w:rFonts w:eastAsia="Times New Roman" w:cs="Times New Roman"/>
          <w:sz w:val="24"/>
          <w:szCs w:val="24"/>
          <w:lang w:eastAsia="ru-RU"/>
        </w:rPr>
        <w:t>3</w:t>
      </w:r>
      <w:r w:rsidRPr="006A26DA">
        <w:rPr>
          <w:rFonts w:eastAsia="Times New Roman" w:cs="Times New Roman"/>
          <w:sz w:val="24"/>
          <w:szCs w:val="24"/>
          <w:lang w:eastAsia="ru-RU"/>
        </w:rPr>
        <w:t xml:space="preserve"> дней с даты заключения настоящего Контракта предоставить Заказчику сведения: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w:t>
      </w:r>
      <w:r w:rsidR="001624A6" w:rsidRPr="006A26DA">
        <w:rPr>
          <w:rFonts w:eastAsia="Times New Roman" w:cs="Times New Roman"/>
          <w:sz w:val="24"/>
          <w:szCs w:val="24"/>
          <w:lang w:eastAsia="ru-RU"/>
        </w:rPr>
        <w:t>,</w:t>
      </w:r>
      <w:r w:rsidRPr="006A26DA">
        <w:rPr>
          <w:rFonts w:eastAsia="Times New Roman" w:cs="Times New Roman"/>
          <w:sz w:val="24"/>
          <w:szCs w:val="24"/>
          <w:lang w:eastAsia="ru-RU"/>
        </w:rPr>
        <w:t xml:space="preserve"> направляемых на пищеблок учреждения Заказчика;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о наличии специализированного транспорта (собственного, по договору аренды, по договору на оказание транспортных услуг);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3.1.8. Утвердить меню и согласовать его с руководителем </w:t>
      </w:r>
      <w:r w:rsidR="00417E97" w:rsidRPr="006A26DA">
        <w:rPr>
          <w:rFonts w:eastAsia="Times New Roman" w:cs="Times New Roman"/>
          <w:sz w:val="24"/>
          <w:szCs w:val="24"/>
          <w:lang w:eastAsia="ru-RU"/>
        </w:rPr>
        <w:t>Учреждения</w:t>
      </w:r>
      <w:r w:rsidRPr="006A26DA">
        <w:rPr>
          <w:rFonts w:eastAsia="Times New Roman" w:cs="Times New Roman"/>
          <w:sz w:val="24"/>
          <w:szCs w:val="24"/>
          <w:lang w:eastAsia="ru-RU"/>
        </w:rPr>
        <w:t>, в которо</w:t>
      </w:r>
      <w:r w:rsidR="00417E97" w:rsidRPr="006A26DA">
        <w:rPr>
          <w:rFonts w:eastAsia="Times New Roman" w:cs="Times New Roman"/>
          <w:sz w:val="24"/>
          <w:szCs w:val="24"/>
          <w:lang w:eastAsia="ru-RU"/>
        </w:rPr>
        <w:t>м</w:t>
      </w:r>
      <w:r w:rsidRPr="006A26DA">
        <w:rPr>
          <w:rFonts w:eastAsia="Times New Roman" w:cs="Times New Roman"/>
          <w:sz w:val="24"/>
          <w:szCs w:val="24"/>
          <w:lang w:eastAsia="ru-RU"/>
        </w:rPr>
        <w:t xml:space="preserve"> организуется питание детей. Организовать приготовление горячего питания в ассортименте и объеме в соответствии с цикличными </w:t>
      </w:r>
      <w:hyperlink r:id="rId14" w:history="1">
        <w:r w:rsidRPr="006A26DA">
          <w:rPr>
            <w:rFonts w:eastAsia="Times New Roman" w:cs="Times New Roman"/>
            <w:sz w:val="24"/>
            <w:szCs w:val="24"/>
            <w:lang w:eastAsia="ru-RU"/>
          </w:rPr>
          <w:t>меню</w:t>
        </w:r>
      </w:hyperlink>
      <w:r w:rsidRPr="006A26DA">
        <w:rPr>
          <w:rFonts w:eastAsia="Times New Roman" w:cs="Times New Roman"/>
          <w:sz w:val="24"/>
          <w:szCs w:val="24"/>
          <w:lang w:eastAsia="ru-RU"/>
        </w:rPr>
        <w:t xml:space="preserve"> рационов горячего питания (Приложение №1.1 к Описанию объекта закупки, являющемуся приложением №1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бракеражной комиссии с регистрацией результата бракеража в бракеражных журналах.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3.1.10. Вывешивать согласованное руководителем </w:t>
      </w:r>
      <w:r w:rsidR="00883A6E" w:rsidRPr="006A26DA">
        <w:rPr>
          <w:rFonts w:eastAsia="Times New Roman" w:cs="Times New Roman"/>
          <w:sz w:val="24"/>
          <w:szCs w:val="24"/>
          <w:lang w:eastAsia="ru-RU"/>
        </w:rPr>
        <w:t>Учреждения</w:t>
      </w:r>
      <w:r w:rsidRPr="006A26DA">
        <w:rPr>
          <w:rFonts w:eastAsia="Times New Roman" w:cs="Times New Roman"/>
          <w:sz w:val="24"/>
          <w:szCs w:val="24"/>
          <w:lang w:eastAsia="ru-RU"/>
        </w:rPr>
        <w:t>, в которо</w:t>
      </w:r>
      <w:r w:rsidR="00883A6E" w:rsidRPr="006A26DA">
        <w:rPr>
          <w:rFonts w:eastAsia="Times New Roman" w:cs="Times New Roman"/>
          <w:sz w:val="24"/>
          <w:szCs w:val="24"/>
          <w:lang w:eastAsia="ru-RU"/>
        </w:rPr>
        <w:t>м</w:t>
      </w:r>
      <w:r w:rsidRPr="006A26DA">
        <w:rPr>
          <w:rFonts w:eastAsia="Times New Roman" w:cs="Times New Roman"/>
          <w:sz w:val="24"/>
          <w:szCs w:val="24"/>
          <w:lang w:eastAsia="ru-RU"/>
        </w:rPr>
        <w:t xml:space="preserve"> организуется питание детей меню, содержащее всю необходимую информацию в соответствии с действующими санитарными нормами и правилами.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3.1.11.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3.1.12. 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(бракеражные журналы, гигиенический журнал, журнал учета температурного режима холодильного оборудования, журнал учета температуры и </w:t>
      </w:r>
      <w:r w:rsidRPr="006A26DA">
        <w:rPr>
          <w:rFonts w:eastAsia="Times New Roman" w:cs="Times New Roman"/>
          <w:sz w:val="24"/>
          <w:szCs w:val="24"/>
          <w:lang w:eastAsia="ru-RU"/>
        </w:rPr>
        <w:lastRenderedPageBreak/>
        <w:t xml:space="preserve">влажности в складских помещениях и иные обязательные документы в соответствии с установленными нормами).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3.1.13. Обеспечить помещения для приема пищи Заказчика столовой посудой, столовыми приборами в соответствии с санитарными нормами и правилами.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3.1.14. Обеспечить соблюдение требований к санитарному содержанию производственных помещений пищеблока и помещения для приема пищи.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3.1.15. Обеспечить сохранность и надлежащее использование оборудования пищеблока, поддерживать чистоту оборудования и инвентаря. </w:t>
      </w:r>
    </w:p>
    <w:p w:rsidR="00A878A4" w:rsidRDefault="00A878A4" w:rsidP="009363D7">
      <w:pPr>
        <w:ind w:firstLine="540"/>
        <w:jc w:val="both"/>
        <w:rPr>
          <w:rFonts w:eastAsia="Times New Roman" w:cs="Times New Roman"/>
          <w:sz w:val="24"/>
          <w:szCs w:val="24"/>
        </w:rPr>
      </w:pPr>
      <w:r w:rsidRPr="00955E89">
        <w:rPr>
          <w:rFonts w:eastAsia="Times New Roman" w:cs="Times New Roman"/>
          <w:sz w:val="24"/>
          <w:szCs w:val="24"/>
          <w:lang w:eastAsia="ru-RU"/>
        </w:rPr>
        <w:t xml:space="preserve">3.1.15.1. </w:t>
      </w:r>
      <w:r w:rsidRPr="00955E89">
        <w:rPr>
          <w:rFonts w:eastAsia="Times New Roman" w:cs="Times New Roman"/>
          <w:sz w:val="24"/>
          <w:szCs w:val="24"/>
        </w:rPr>
        <w:t>Осуществлять техническое обслуживание холодильного, кухонного и весового оборудования.</w:t>
      </w:r>
    </w:p>
    <w:p w:rsidR="008F62D9" w:rsidRPr="00955E89" w:rsidRDefault="008F62D9" w:rsidP="009363D7">
      <w:pPr>
        <w:ind w:firstLine="540"/>
        <w:jc w:val="both"/>
        <w:rPr>
          <w:rFonts w:eastAsia="Times New Roman" w:cs="Times New Roman"/>
          <w:sz w:val="24"/>
          <w:szCs w:val="24"/>
        </w:rPr>
      </w:pPr>
      <w:r>
        <w:rPr>
          <w:rFonts w:eastAsia="Times New Roman" w:cs="Times New Roman"/>
          <w:sz w:val="24"/>
          <w:szCs w:val="24"/>
        </w:rPr>
        <w:t xml:space="preserve">3.1.15.2. </w:t>
      </w:r>
      <w:r w:rsidRPr="008F62D9">
        <w:rPr>
          <w:rFonts w:eastAsia="Times New Roman" w:cs="Times New Roman"/>
          <w:sz w:val="24"/>
          <w:szCs w:val="24"/>
        </w:rPr>
        <w:t>Производить замену или ремонт оборудования, пришедшего в негодность по его вине.</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3.1.16. Обеспечить пищеблок Заказчика (при доготовочном типе пищеблока) необходимыми полуфабрикатами и другими пищевыми продуктами</w:t>
      </w:r>
      <w:r w:rsidR="00A878A4" w:rsidRPr="006A26DA">
        <w:rPr>
          <w:rFonts w:eastAsia="Times New Roman" w:cs="Times New Roman"/>
          <w:sz w:val="24"/>
          <w:szCs w:val="24"/>
          <w:lang w:eastAsia="ru-RU"/>
        </w:rPr>
        <w:t>,</w:t>
      </w:r>
      <w:r w:rsidRPr="006A26DA">
        <w:rPr>
          <w:rFonts w:eastAsia="Times New Roman" w:cs="Times New Roman"/>
          <w:sz w:val="24"/>
          <w:szCs w:val="24"/>
          <w:lang w:eastAsia="ru-RU"/>
        </w:rPr>
        <w:t xml:space="preserve"> и продовольственным сырьем в соответствии с меню. Осуществлять закупку и доставку необходимых пищевых продуктов, продовольственного сырья, полуфабрикатов на пищеблок Заказчика при доготовочном типе пищеблока, а также доставку готового питания при организации питания посредством буфетов-распредов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 организации питания обучающихся посредством буфетов-распредов доставка питания осуществляется за </w:t>
      </w:r>
      <w:r w:rsidR="00A878A4" w:rsidRPr="006A26DA">
        <w:rPr>
          <w:rFonts w:eastAsia="Times New Roman" w:cs="Times New Roman"/>
          <w:sz w:val="23"/>
          <w:szCs w:val="23"/>
        </w:rPr>
        <w:t>30 (тридцать) минут</w:t>
      </w:r>
      <w:r w:rsidR="00A878A4" w:rsidRPr="006A26DA">
        <w:rPr>
          <w:rFonts w:eastAsia="Times New Roman" w:cs="Times New Roman"/>
          <w:sz w:val="24"/>
          <w:szCs w:val="24"/>
          <w:lang w:eastAsia="ru-RU"/>
        </w:rPr>
        <w:t xml:space="preserve"> </w:t>
      </w:r>
      <w:r w:rsidRPr="006A26DA">
        <w:rPr>
          <w:rFonts w:eastAsia="Times New Roman" w:cs="Times New Roman"/>
          <w:sz w:val="24"/>
          <w:szCs w:val="24"/>
          <w:lang w:eastAsia="ru-RU"/>
        </w:rPr>
        <w:t>до приема пищи в соответствии с графиком пи</w:t>
      </w:r>
      <w:r w:rsidR="002A611E">
        <w:rPr>
          <w:rFonts w:eastAsia="Times New Roman" w:cs="Times New Roman"/>
          <w:sz w:val="24"/>
          <w:szCs w:val="24"/>
          <w:lang w:eastAsia="ru-RU"/>
        </w:rPr>
        <w:t>тания, утверждаемым Заказчиком.</w:t>
      </w:r>
    </w:p>
    <w:p w:rsidR="002A611E" w:rsidRPr="006A26DA" w:rsidRDefault="002A611E" w:rsidP="009363D7">
      <w:pPr>
        <w:ind w:firstLine="540"/>
        <w:jc w:val="both"/>
        <w:rPr>
          <w:rFonts w:eastAsia="Times New Roman" w:cs="Times New Roman"/>
          <w:sz w:val="24"/>
          <w:szCs w:val="24"/>
          <w:lang w:eastAsia="ru-RU"/>
        </w:rPr>
      </w:pPr>
      <w:r w:rsidRPr="002A611E">
        <w:rPr>
          <w:rFonts w:eastAsia="Times New Roman" w:cs="Times New Roman"/>
          <w:sz w:val="24"/>
          <w:szCs w:val="24"/>
          <w:lang w:eastAsia="ru-RU"/>
        </w:rPr>
        <w:t>3.1.16.1. В соответствии с абзацем вторым пункта 8.1.2.8 СанПиН 2.3/2.4.3590-20, пунктом 8.3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w:t>
      </w:r>
      <w:r>
        <w:rPr>
          <w:rFonts w:eastAsia="Times New Roman" w:cs="Times New Roman"/>
          <w:sz w:val="24"/>
          <w:szCs w:val="24"/>
          <w:lang w:eastAsia="ru-RU"/>
        </w:rPr>
        <w:t xml:space="preserve"> </w:t>
      </w:r>
      <w:r w:rsidRPr="002A611E">
        <w:rPr>
          <w:rFonts w:eastAsia="Times New Roman" w:cs="Times New Roman"/>
          <w:sz w:val="24"/>
          <w:szCs w:val="24"/>
          <w:lang w:eastAsia="ru-RU"/>
        </w:rPr>
        <w:t>Поповой 02.03.2021 для предотвращения размножения патогенных микроорганизмов готовые блюда должны быть реализованы не позднее 2 (двух) часов с момента изготовления</w:t>
      </w:r>
      <w:r>
        <w:rPr>
          <w:rFonts w:eastAsia="Times New Roman" w:cs="Times New Roman"/>
          <w:sz w:val="24"/>
          <w:szCs w:val="24"/>
          <w:lang w:eastAsia="ru-RU"/>
        </w:rPr>
        <w:t>.</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3.1.17. 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Не допускается заправка соусами (за исключением растительных масел) салатной продукции. Соусы к блюдам доставляются в индивидуальной упаковке. Тара предоставляется Исполнителем.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3.1.18. Качество закупаемых продуктов питания и сырья должно быть не ниже указанного в Ассортиментном </w:t>
      </w:r>
      <w:hyperlink r:id="rId15" w:history="1">
        <w:r w:rsidRPr="006A26DA">
          <w:rPr>
            <w:rFonts w:eastAsia="Times New Roman" w:cs="Times New Roman"/>
            <w:sz w:val="24"/>
            <w:szCs w:val="24"/>
            <w:lang w:eastAsia="ru-RU"/>
          </w:rPr>
          <w:t>перечне</w:t>
        </w:r>
      </w:hyperlink>
      <w:r w:rsidRPr="006A26DA">
        <w:rPr>
          <w:rFonts w:eastAsia="Times New Roman" w:cs="Times New Roman"/>
          <w:sz w:val="24"/>
          <w:szCs w:val="24"/>
          <w:lang w:eastAsia="ru-RU"/>
        </w:rPr>
        <w:t xml:space="preserve"> основных групп продовольственных товаров и сырья в соответствии с Приложением №1.2 к Описанию объекта закупки, являющемуся приложением №1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Поступающие в </w:t>
      </w:r>
      <w:r w:rsidR="00417E97" w:rsidRPr="006A26DA">
        <w:rPr>
          <w:rFonts w:eastAsia="Times New Roman" w:cs="Times New Roman"/>
          <w:sz w:val="24"/>
          <w:szCs w:val="24"/>
          <w:lang w:eastAsia="ru-RU"/>
        </w:rPr>
        <w:t>Учреждение</w:t>
      </w:r>
      <w:r w:rsidRPr="006A26DA">
        <w:rPr>
          <w:rFonts w:eastAsia="Times New Roman" w:cs="Times New Roman"/>
          <w:sz w:val="24"/>
          <w:szCs w:val="24"/>
          <w:lang w:eastAsia="ru-RU"/>
        </w:rPr>
        <w:t xml:space="preserve">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3.1.19. Ежемесячно проводить сверку расчетов с Заказчиком в соответствии с </w:t>
      </w:r>
      <w:hyperlink w:anchor="p388" w:history="1">
        <w:r w:rsidRPr="006A26DA">
          <w:rPr>
            <w:rFonts w:eastAsia="Times New Roman" w:cs="Times New Roman"/>
            <w:sz w:val="24"/>
            <w:szCs w:val="24"/>
            <w:lang w:eastAsia="ru-RU"/>
          </w:rPr>
          <w:t>пунктом 4.10</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3.1.20. В течение </w:t>
      </w:r>
      <w:r w:rsidR="00706B6A" w:rsidRPr="006A26DA">
        <w:rPr>
          <w:rFonts w:eastAsia="Times New Roman" w:cs="Times New Roman"/>
          <w:sz w:val="23"/>
          <w:szCs w:val="23"/>
        </w:rPr>
        <w:t>30 (тридцати)</w:t>
      </w:r>
      <w:r w:rsidRPr="006A26DA">
        <w:rPr>
          <w:rFonts w:eastAsia="Times New Roman" w:cs="Times New Roman"/>
          <w:sz w:val="24"/>
          <w:szCs w:val="24"/>
          <w:lang w:eastAsia="ru-RU"/>
        </w:rPr>
        <w:t xml:space="preserve">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w:t>
      </w:r>
      <w:r w:rsidR="00417E97" w:rsidRPr="006A26DA">
        <w:rPr>
          <w:rFonts w:eastAsia="Times New Roman" w:cs="Times New Roman"/>
          <w:sz w:val="24"/>
          <w:szCs w:val="24"/>
          <w:lang w:eastAsia="ru-RU"/>
        </w:rPr>
        <w:t xml:space="preserve">и инвентаря </w:t>
      </w:r>
      <w:r w:rsidRPr="006A26DA">
        <w:rPr>
          <w:rFonts w:eastAsia="Times New Roman" w:cs="Times New Roman"/>
          <w:sz w:val="24"/>
          <w:szCs w:val="24"/>
          <w:lang w:eastAsia="ru-RU"/>
        </w:rPr>
        <w:t xml:space="preserve">пищеблока совместно с администрацией Заказчика.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3.1.21.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lastRenderedPageBreak/>
        <w:t xml:space="preserve">3.1.22.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3.1.23.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w:t>
      </w:r>
      <w:hyperlink r:id="rId16" w:history="1">
        <w:r w:rsidRPr="006A26DA">
          <w:rPr>
            <w:rFonts w:eastAsia="Times New Roman" w:cs="Times New Roman"/>
            <w:sz w:val="24"/>
            <w:szCs w:val="24"/>
            <w:lang w:eastAsia="ru-RU"/>
          </w:rPr>
          <w:t>пункту 2 части 3.2 статьи 17.1</w:t>
        </w:r>
      </w:hyperlink>
      <w:r w:rsidRPr="006A26DA">
        <w:rPr>
          <w:rFonts w:eastAsia="Times New Roman" w:cs="Times New Roman"/>
          <w:sz w:val="24"/>
          <w:szCs w:val="24"/>
          <w:lang w:eastAsia="ru-RU"/>
        </w:rPr>
        <w:t xml:space="preserve"> Федерального закона от 26.07.2006 №135-ФЗ «О защите конкуренции», на срок действия настоящего Контракта в порядке и на условиях, установленных действующим законодательством РФ.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3.1.24.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перечень услуг и условия их оказания;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цены в рублях и условия оплаты услуг;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сведения о весе (объеме) порций готовых блюд продукции общественного питания;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и составе;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обозначения нормативных документов, обязательным требованиям которых должны соответствовать продукция общественного питания и оказываемая услуга.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Данная информация доводится до сведения потребителей посредством меню или иными способами, согласованными с Заказчиком.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3.1.25. Осуществлять 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3.1.26.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3.1.27.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3.1.28. </w:t>
      </w:r>
      <w:r w:rsidR="00417E97" w:rsidRPr="006A26DA">
        <w:rPr>
          <w:rFonts w:eastAsia="Times New Roman" w:cs="Times New Roman"/>
          <w:sz w:val="24"/>
          <w:szCs w:val="24"/>
          <w:lang w:eastAsia="ru-RU"/>
        </w:rPr>
        <w:t>С</w:t>
      </w:r>
      <w:r w:rsidRPr="006A26DA">
        <w:rPr>
          <w:rFonts w:eastAsia="Times New Roman" w:cs="Times New Roman"/>
          <w:sz w:val="24"/>
          <w:szCs w:val="24"/>
          <w:lang w:eastAsia="ru-RU"/>
        </w:rPr>
        <w:t xml:space="preserve">облюдать утвержденные Комитетом по тарифам </w:t>
      </w:r>
      <w:r w:rsidR="00502B84" w:rsidRPr="006A26DA">
        <w:rPr>
          <w:rFonts w:eastAsia="Times New Roman" w:cs="Times New Roman"/>
          <w:sz w:val="24"/>
          <w:szCs w:val="24"/>
          <w:lang w:eastAsia="ru-RU"/>
        </w:rPr>
        <w:br/>
      </w:r>
      <w:r w:rsidRPr="006A26DA">
        <w:rPr>
          <w:rFonts w:eastAsia="Times New Roman" w:cs="Times New Roman"/>
          <w:sz w:val="24"/>
          <w:szCs w:val="24"/>
          <w:lang w:eastAsia="ru-RU"/>
        </w:rPr>
        <w:t>Санкт-Петербурга, предельные наценки на реализуемую Исполнителем в образовательном учреждении прод</w:t>
      </w:r>
      <w:r w:rsidR="00502B84" w:rsidRPr="006A26DA">
        <w:rPr>
          <w:rFonts w:eastAsia="Times New Roman" w:cs="Times New Roman"/>
          <w:sz w:val="24"/>
          <w:szCs w:val="24"/>
          <w:lang w:eastAsia="ru-RU"/>
        </w:rPr>
        <w:t>укцию (товары).</w:t>
      </w:r>
    </w:p>
    <w:p w:rsidR="00A32AFC" w:rsidRPr="006A26DA" w:rsidRDefault="00A32AFC" w:rsidP="002A611E">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3.1.29. </w:t>
      </w:r>
      <w:r w:rsidR="002A611E" w:rsidRPr="002A611E">
        <w:rPr>
          <w:rFonts w:eastAsia="Times New Roman" w:cs="Times New Roman"/>
          <w:sz w:val="24"/>
          <w:szCs w:val="24"/>
          <w:lang w:eastAsia="ru-RU"/>
        </w:rPr>
        <w:t>Решение об одностороннем отказе от исполнения Контракта направляется Исполнителем Заказчику в порядке, установленном частью 20.1 статьи 95 Закона</w:t>
      </w:r>
      <w:r w:rsidR="00881160" w:rsidRPr="006A26DA">
        <w:rPr>
          <w:rFonts w:eastAsia="Times New Roman" w:cs="Times New Roman"/>
          <w:sz w:val="24"/>
          <w:szCs w:val="24"/>
          <w:lang w:eastAsia="ru-RU"/>
        </w:rPr>
        <w:t>.</w:t>
      </w:r>
    </w:p>
    <w:p w:rsidR="00A32AFC" w:rsidRPr="006A26DA" w:rsidRDefault="00A32AFC" w:rsidP="009363D7">
      <w:pPr>
        <w:ind w:firstLine="540"/>
        <w:jc w:val="both"/>
        <w:rPr>
          <w:rFonts w:eastAsia="Times New Roman" w:cs="Times New Roman"/>
          <w:sz w:val="24"/>
          <w:szCs w:val="24"/>
          <w:lang w:eastAsia="ru-RU"/>
        </w:rPr>
      </w:pPr>
      <w:bookmarkStart w:id="2" w:name="p150"/>
      <w:bookmarkEnd w:id="2"/>
      <w:r w:rsidRPr="006A26DA">
        <w:rPr>
          <w:rFonts w:eastAsia="Times New Roman" w:cs="Times New Roman"/>
          <w:sz w:val="24"/>
          <w:szCs w:val="24"/>
          <w:lang w:eastAsia="ru-RU"/>
        </w:rPr>
        <w:t xml:space="preserve">3.1.30. </w:t>
      </w:r>
      <w:r w:rsidR="00372243" w:rsidRPr="006A26DA">
        <w:rPr>
          <w:rFonts w:eastAsia="Times New Roman" w:cs="Times New Roman"/>
          <w:sz w:val="24"/>
          <w:szCs w:val="24"/>
          <w:lang w:eastAsia="ru-RU"/>
        </w:rPr>
        <w:t>Ежемесячно возмещать затраты за пользование ресурсами Заказчика в период оказания услуг в части электрической и тепловой энергии, водоснабжения и водоотведения (далее – коммунальные услуги), если Исполнителем не применяются предельные наценки на реализуемую у Заказчика продукцию (товары), путем перечисления денежных средств на счет, указанный Заказчиком, и предоставить документы, подтверждающие исполнение данного обязательства, не позднее 5 (пяти) рабочих дней с даты получения от Заказчика счета на возмещение коммунальных услуг. Возмещение затрат за коммунальные услуги составляет фактически сложившиеся затраты Заказчика за коммунальные услуги за расчетный месяц оказания услуг по контракту, исходя из показаний счетчиков, установленных в пищеблоке, либо, при их отсутствии, пропорционально площади, переданной по договору безвозмездного пользования, к общей площади здания (кв.м), в котором оказываются услуги.</w:t>
      </w:r>
    </w:p>
    <w:p w:rsidR="00A32AFC" w:rsidRPr="006A26DA" w:rsidRDefault="00A32AFC" w:rsidP="009363D7">
      <w:pPr>
        <w:ind w:firstLine="540"/>
        <w:jc w:val="both"/>
        <w:rPr>
          <w:rFonts w:eastAsia="Times New Roman" w:cs="Times New Roman"/>
          <w:sz w:val="24"/>
          <w:szCs w:val="24"/>
          <w:lang w:eastAsia="ru-RU"/>
        </w:rPr>
      </w:pPr>
      <w:bookmarkStart w:id="3" w:name="p154"/>
      <w:bookmarkEnd w:id="3"/>
      <w:r w:rsidRPr="006A26DA">
        <w:rPr>
          <w:rFonts w:eastAsia="Times New Roman" w:cs="Times New Roman"/>
          <w:sz w:val="24"/>
          <w:szCs w:val="24"/>
          <w:lang w:eastAsia="ru-RU"/>
        </w:rPr>
        <w:t xml:space="preserve">3.1.31. 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w:t>
      </w:r>
      <w:r w:rsidR="00706B6A" w:rsidRPr="006A26DA">
        <w:rPr>
          <w:rFonts w:eastAsia="Times New Roman" w:cs="Times New Roman"/>
          <w:sz w:val="23"/>
          <w:szCs w:val="23"/>
        </w:rPr>
        <w:t>30 (тридцати)</w:t>
      </w:r>
      <w:r w:rsidRPr="006A26DA">
        <w:rPr>
          <w:rFonts w:eastAsia="Times New Roman" w:cs="Times New Roman"/>
          <w:sz w:val="24"/>
          <w:szCs w:val="24"/>
          <w:lang w:eastAsia="ru-RU"/>
        </w:rPr>
        <w:t xml:space="preserve"> процентов от цены настоящего Контракта. </w:t>
      </w:r>
    </w:p>
    <w:p w:rsidR="00A32AFC" w:rsidRPr="006A26DA" w:rsidRDefault="00A32AFC" w:rsidP="009363D7">
      <w:pPr>
        <w:ind w:firstLine="540"/>
        <w:jc w:val="both"/>
        <w:rPr>
          <w:rFonts w:eastAsia="Times New Roman" w:cs="Times New Roman"/>
          <w:sz w:val="24"/>
          <w:szCs w:val="24"/>
          <w:lang w:eastAsia="ru-RU"/>
        </w:rPr>
      </w:pPr>
      <w:bookmarkStart w:id="4" w:name="p159"/>
      <w:bookmarkEnd w:id="4"/>
      <w:r w:rsidRPr="006A26DA">
        <w:rPr>
          <w:rFonts w:eastAsia="Times New Roman" w:cs="Times New Roman"/>
          <w:sz w:val="24"/>
          <w:szCs w:val="24"/>
          <w:lang w:eastAsia="ru-RU"/>
        </w:rPr>
        <w:t xml:space="preserve">3.1.32. В срок не более 5 (пяти) рабочих дней со дня заключения договора с соисполнителями из числа СМП и СОНО представить Заказчику: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lastRenderedPageBreak/>
        <w:t xml:space="preserve">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копию договора (договоров), заключенного с соисполнителем из числа СМП и СОНО, заверенную Исполнителем.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3.1.33.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w:t>
      </w:r>
      <w:hyperlink w:anchor="p159" w:history="1">
        <w:r w:rsidRPr="006A26DA">
          <w:rPr>
            <w:rFonts w:eastAsia="Times New Roman" w:cs="Times New Roman"/>
            <w:sz w:val="24"/>
            <w:szCs w:val="24"/>
            <w:lang w:eastAsia="ru-RU"/>
          </w:rPr>
          <w:t>подпункте 3.1.32</w:t>
        </w:r>
      </w:hyperlink>
      <w:r w:rsidRPr="006A26DA">
        <w:rPr>
          <w:rFonts w:eastAsia="Times New Roman" w:cs="Times New Roman"/>
          <w:sz w:val="24"/>
          <w:szCs w:val="24"/>
          <w:lang w:eastAsia="ru-RU"/>
        </w:rPr>
        <w:t xml:space="preserve"> настоящего пункта, в течение 5 (пяти) дней со дня заключения договора с новым соисполнителем из числа СМП и СОНО. </w:t>
      </w:r>
    </w:p>
    <w:p w:rsidR="00A32AFC" w:rsidRPr="006A26DA" w:rsidRDefault="00A32AFC" w:rsidP="009363D7">
      <w:pPr>
        <w:ind w:firstLine="540"/>
        <w:jc w:val="both"/>
        <w:rPr>
          <w:rFonts w:eastAsia="Times New Roman" w:cs="Times New Roman"/>
          <w:sz w:val="24"/>
          <w:szCs w:val="24"/>
          <w:lang w:eastAsia="ru-RU"/>
        </w:rPr>
      </w:pPr>
      <w:bookmarkStart w:id="5" w:name="p169"/>
      <w:bookmarkEnd w:id="5"/>
      <w:r w:rsidRPr="006A26DA">
        <w:rPr>
          <w:rFonts w:eastAsia="Times New Roman" w:cs="Times New Roman"/>
          <w:sz w:val="24"/>
          <w:szCs w:val="24"/>
          <w:lang w:eastAsia="ru-RU"/>
        </w:rPr>
        <w:t xml:space="preserve">3.1.34.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3.1.35.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sidR="00974423" w:rsidRPr="00974423">
        <w:rPr>
          <w:rFonts w:eastAsia="Times New Roman" w:cs="Times New Roman"/>
          <w:sz w:val="24"/>
          <w:szCs w:val="24"/>
          <w:lang w:eastAsia="ru-RU"/>
        </w:rPr>
        <w:t>15 (пятнадцати)</w:t>
      </w:r>
      <w:r w:rsidRPr="006A26DA">
        <w:rPr>
          <w:rFonts w:eastAsia="Times New Roman" w:cs="Times New Roman"/>
          <w:sz w:val="24"/>
          <w:szCs w:val="24"/>
          <w:lang w:eastAsia="ru-RU"/>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3.1.36.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а) за представление документов, указанных в </w:t>
      </w:r>
      <w:hyperlink w:anchor="p159" w:history="1">
        <w:r w:rsidRPr="006A26DA">
          <w:rPr>
            <w:rFonts w:eastAsia="Times New Roman" w:cs="Times New Roman"/>
            <w:sz w:val="24"/>
            <w:szCs w:val="24"/>
            <w:lang w:eastAsia="ru-RU"/>
          </w:rPr>
          <w:t>подпунктах 3.1.3</w:t>
        </w:r>
        <w:r w:rsidR="00372243" w:rsidRPr="006A26DA">
          <w:rPr>
            <w:rFonts w:eastAsia="Times New Roman" w:cs="Times New Roman"/>
            <w:sz w:val="24"/>
            <w:szCs w:val="24"/>
            <w:lang w:eastAsia="ru-RU"/>
          </w:rPr>
          <w:t>2</w:t>
        </w:r>
      </w:hyperlink>
      <w:r w:rsidRPr="006A26DA">
        <w:rPr>
          <w:rFonts w:eastAsia="Times New Roman" w:cs="Times New Roman"/>
          <w:sz w:val="24"/>
          <w:szCs w:val="24"/>
          <w:lang w:eastAsia="ru-RU"/>
        </w:rPr>
        <w:t xml:space="preserve"> - </w:t>
      </w:r>
      <w:hyperlink w:anchor="p169" w:history="1">
        <w:r w:rsidRPr="006A26DA">
          <w:rPr>
            <w:rFonts w:eastAsia="Times New Roman" w:cs="Times New Roman"/>
            <w:sz w:val="24"/>
            <w:szCs w:val="24"/>
            <w:lang w:eastAsia="ru-RU"/>
          </w:rPr>
          <w:t>3.1.3</w:t>
        </w:r>
        <w:r w:rsidR="00372243" w:rsidRPr="006A26DA">
          <w:rPr>
            <w:rFonts w:eastAsia="Times New Roman" w:cs="Times New Roman"/>
            <w:sz w:val="24"/>
            <w:szCs w:val="24"/>
            <w:lang w:eastAsia="ru-RU"/>
          </w:rPr>
          <w:t>4</w:t>
        </w:r>
      </w:hyperlink>
      <w:r w:rsidRPr="006A26DA">
        <w:rPr>
          <w:rFonts w:eastAsia="Times New Roman" w:cs="Times New Roman"/>
          <w:sz w:val="24"/>
          <w:szCs w:val="24"/>
          <w:lang w:eastAsia="ru-RU"/>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б) за непривлечение соисполнителей из числа СМП и СОНО в объеме, установленном в </w:t>
      </w:r>
      <w:hyperlink w:anchor="p154" w:history="1">
        <w:r w:rsidRPr="006A26DA">
          <w:rPr>
            <w:rFonts w:eastAsia="Times New Roman" w:cs="Times New Roman"/>
            <w:sz w:val="24"/>
            <w:szCs w:val="24"/>
            <w:lang w:eastAsia="ru-RU"/>
          </w:rPr>
          <w:t>подпункте 3.1.31</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39"/>
        <w:jc w:val="both"/>
        <w:rPr>
          <w:rFonts w:eastAsia="Times New Roman" w:cs="Times New Roman"/>
          <w:sz w:val="24"/>
          <w:szCs w:val="24"/>
          <w:lang w:eastAsia="ru-RU"/>
        </w:rPr>
      </w:pPr>
      <w:r w:rsidRPr="006A26DA">
        <w:rPr>
          <w:rFonts w:eastAsia="Times New Roman" w:cs="Times New Roman"/>
          <w:sz w:val="24"/>
          <w:szCs w:val="24"/>
          <w:lang w:eastAsia="ru-RU"/>
        </w:rPr>
        <w:t xml:space="preserve">3.1.37. Исполнять иные обязанности, предусмотренные действующим законодательством и настоящим Контрактом. </w:t>
      </w:r>
    </w:p>
    <w:p w:rsidR="00A32AFC" w:rsidRPr="006A26DA" w:rsidRDefault="00A32AFC" w:rsidP="009363D7">
      <w:pPr>
        <w:ind w:firstLine="540"/>
        <w:jc w:val="both"/>
        <w:rPr>
          <w:rFonts w:eastAsia="Times New Roman" w:cs="Times New Roman"/>
          <w:b/>
          <w:sz w:val="24"/>
          <w:szCs w:val="24"/>
          <w:lang w:eastAsia="ru-RU"/>
        </w:rPr>
      </w:pPr>
      <w:r w:rsidRPr="006A26DA">
        <w:rPr>
          <w:rFonts w:eastAsia="Times New Roman" w:cs="Times New Roman"/>
          <w:b/>
          <w:sz w:val="24"/>
          <w:szCs w:val="24"/>
          <w:lang w:eastAsia="ru-RU"/>
        </w:rPr>
        <w:t xml:space="preserve">3.2. Исполнитель вправе: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3.2.1. Требовать от Заказчика произвести приемку услуг в порядке и в сроки, предусмотренные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3.2.2. Требовать от Заказчика своевременной оплаты оказанных услуг в порядке и в сроки, предусмотренные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3.2.3. Требовать от Заказчика предоставления имеющейся у него информации, необходимой для исполнения обязательств по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3.2.4. Требовать возмещения </w:t>
      </w:r>
      <w:r w:rsidR="001942B0">
        <w:rPr>
          <w:rFonts w:eastAsia="Times New Roman" w:cs="Times New Roman"/>
          <w:sz w:val="24"/>
          <w:szCs w:val="24"/>
          <w:lang w:eastAsia="ru-RU"/>
        </w:rPr>
        <w:t xml:space="preserve">убытков, </w:t>
      </w:r>
      <w:r w:rsidRPr="006A26DA">
        <w:rPr>
          <w:rFonts w:eastAsia="Times New Roman" w:cs="Times New Roman"/>
          <w:sz w:val="24"/>
          <w:szCs w:val="24"/>
          <w:lang w:eastAsia="ru-RU"/>
        </w:rPr>
        <w:t xml:space="preserve">уплаты неустоек (штрафов, пеней) в соответствии с </w:t>
      </w:r>
      <w:hyperlink w:anchor="p469" w:history="1">
        <w:r w:rsidRPr="006A26DA">
          <w:rPr>
            <w:rFonts w:eastAsia="Times New Roman" w:cs="Times New Roman"/>
            <w:sz w:val="24"/>
            <w:szCs w:val="24"/>
            <w:lang w:eastAsia="ru-RU"/>
          </w:rPr>
          <w:t>разделом 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bookmarkStart w:id="6" w:name="p192"/>
      <w:bookmarkEnd w:id="6"/>
      <w:r w:rsidRPr="006A26DA">
        <w:rPr>
          <w:rFonts w:eastAsia="Times New Roman" w:cs="Times New Roman"/>
          <w:sz w:val="24"/>
          <w:szCs w:val="24"/>
          <w:lang w:eastAsia="ru-RU"/>
        </w:rPr>
        <w:t xml:space="preserve">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w:t>
      </w:r>
      <w:hyperlink r:id="rId17" w:history="1">
        <w:r w:rsidRPr="006A26DA">
          <w:rPr>
            <w:rFonts w:eastAsia="Times New Roman" w:cs="Times New Roman"/>
            <w:sz w:val="24"/>
            <w:szCs w:val="24"/>
            <w:lang w:eastAsia="ru-RU"/>
          </w:rPr>
          <w:t>статьи 95</w:t>
        </w:r>
      </w:hyperlink>
      <w:r w:rsidR="00321A81" w:rsidRPr="006A26DA">
        <w:rPr>
          <w:rFonts w:eastAsia="Times New Roman" w:cs="Times New Roman"/>
          <w:sz w:val="24"/>
          <w:szCs w:val="24"/>
          <w:lang w:eastAsia="ru-RU"/>
        </w:rPr>
        <w:t xml:space="preserve"> Закона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3.2.6. В исключительных случаях допустить замену одного вида пищевой продукции, блюд и кулинарных изделий на иные виды пищевой продукции в соответствии с </w:t>
      </w:r>
      <w:hyperlink r:id="rId18" w:history="1">
        <w:r w:rsidRPr="006A26DA">
          <w:rPr>
            <w:rFonts w:eastAsia="Times New Roman" w:cs="Times New Roman"/>
            <w:sz w:val="24"/>
            <w:szCs w:val="24"/>
            <w:lang w:eastAsia="ru-RU"/>
          </w:rPr>
          <w:t>таблицей</w:t>
        </w:r>
      </w:hyperlink>
      <w:r w:rsidRPr="006A26DA">
        <w:rPr>
          <w:rFonts w:eastAsia="Times New Roman" w:cs="Times New Roman"/>
          <w:sz w:val="24"/>
          <w:szCs w:val="24"/>
          <w:lang w:eastAsia="ru-RU"/>
        </w:rPr>
        <w:t xml:space="preserve"> замены пищевой продукции с учетом ее пищевой ценности (приложение №11 к СанПиН 2.3/2.4.3590-20).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lastRenderedPageBreak/>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w:t>
      </w:r>
      <w:r w:rsidR="00321A81" w:rsidRPr="006A26DA">
        <w:rPr>
          <w:rFonts w:eastAsia="Times New Roman" w:cs="Times New Roman"/>
          <w:sz w:val="24"/>
          <w:szCs w:val="24"/>
          <w:lang w:eastAsia="ru-RU"/>
        </w:rPr>
        <w:t>сполнителя из числа СМП и СОНО</w:t>
      </w:r>
      <w:r w:rsidRPr="006A26DA">
        <w:rPr>
          <w:rFonts w:eastAsia="Times New Roman" w:cs="Times New Roman"/>
          <w:sz w:val="24"/>
          <w:szCs w:val="24"/>
          <w:lang w:eastAsia="ru-RU"/>
        </w:rPr>
        <w:t xml:space="preserve">. </w:t>
      </w:r>
    </w:p>
    <w:p w:rsidR="00B74277" w:rsidRPr="00B74277" w:rsidRDefault="00B74277" w:rsidP="009363D7">
      <w:pPr>
        <w:ind w:firstLine="540"/>
        <w:jc w:val="both"/>
        <w:rPr>
          <w:rFonts w:eastAsia="Times New Roman" w:cs="Times New Roman"/>
          <w:sz w:val="24"/>
          <w:szCs w:val="24"/>
          <w:lang w:eastAsia="ru-RU"/>
        </w:rPr>
      </w:pPr>
      <w:r>
        <w:rPr>
          <w:rFonts w:eastAsia="Times New Roman" w:cs="Times New Roman"/>
          <w:sz w:val="24"/>
          <w:szCs w:val="24"/>
          <w:lang w:eastAsia="ru-RU"/>
        </w:rPr>
        <w:t xml:space="preserve">3.2.8. </w:t>
      </w:r>
      <w:r w:rsidRPr="00B74277">
        <w:rPr>
          <w:rFonts w:eastAsia="Times New Roman" w:cs="Times New Roman"/>
          <w:sz w:val="24"/>
          <w:szCs w:val="24"/>
          <w:lang w:eastAsia="ru-RU"/>
        </w:rPr>
        <w:t>Реализовывать дополнительный ассортимент готовых к употреблению пищевых продуктов, блюд и кулинарных изделий, скомплектованных как в составе наборов, так и отдельно. Ассортимент должен соответствовать требованиям санитарных правил и нормативов, и иметь согласование Заказчика.</w:t>
      </w:r>
    </w:p>
    <w:p w:rsidR="00B74277" w:rsidRPr="006A26DA" w:rsidRDefault="00B74277" w:rsidP="009363D7">
      <w:pPr>
        <w:ind w:firstLine="540"/>
        <w:jc w:val="both"/>
        <w:rPr>
          <w:rFonts w:eastAsia="Times New Roman" w:cs="Times New Roman"/>
          <w:sz w:val="24"/>
          <w:szCs w:val="24"/>
          <w:lang w:eastAsia="ru-RU"/>
        </w:rPr>
      </w:pPr>
      <w:r>
        <w:rPr>
          <w:rFonts w:eastAsia="Times New Roman" w:cs="Times New Roman"/>
          <w:sz w:val="24"/>
          <w:szCs w:val="24"/>
          <w:lang w:eastAsia="ru-RU"/>
        </w:rPr>
        <w:t>3</w:t>
      </w:r>
      <w:r w:rsidRPr="00B74277">
        <w:rPr>
          <w:rFonts w:eastAsia="Times New Roman" w:cs="Times New Roman"/>
          <w:sz w:val="24"/>
          <w:szCs w:val="24"/>
          <w:lang w:eastAsia="ru-RU"/>
        </w:rPr>
        <w:t>.2.</w:t>
      </w:r>
      <w:r>
        <w:rPr>
          <w:rFonts w:eastAsia="Times New Roman" w:cs="Times New Roman"/>
          <w:sz w:val="24"/>
          <w:szCs w:val="24"/>
          <w:lang w:eastAsia="ru-RU"/>
        </w:rPr>
        <w:t>9</w:t>
      </w:r>
      <w:r w:rsidRPr="00B74277">
        <w:rPr>
          <w:rFonts w:eastAsia="Times New Roman" w:cs="Times New Roman"/>
          <w:sz w:val="24"/>
          <w:szCs w:val="24"/>
          <w:lang w:eastAsia="ru-RU"/>
        </w:rPr>
        <w:t xml:space="preserve">. Реализовывать товары, обучающимся Заказчика строго соответствующие Примерному ассортиментному перечню буфетной продукции для учреждений образования Санкт-Петербурга </w:t>
      </w:r>
      <w:r w:rsidR="00F531E0" w:rsidRPr="006A26DA">
        <w:rPr>
          <w:rFonts w:eastAsia="Times New Roman" w:cs="Times New Roman"/>
          <w:sz w:val="24"/>
          <w:szCs w:val="24"/>
          <w:lang w:eastAsia="ru-RU"/>
        </w:rPr>
        <w:t>(Приложение №1.</w:t>
      </w:r>
      <w:r w:rsidR="00F531E0">
        <w:rPr>
          <w:rFonts w:eastAsia="Times New Roman" w:cs="Times New Roman"/>
          <w:sz w:val="24"/>
          <w:szCs w:val="24"/>
          <w:lang w:eastAsia="ru-RU"/>
        </w:rPr>
        <w:t>3</w:t>
      </w:r>
      <w:r w:rsidR="00F531E0" w:rsidRPr="006A26DA">
        <w:rPr>
          <w:rFonts w:eastAsia="Times New Roman" w:cs="Times New Roman"/>
          <w:sz w:val="24"/>
          <w:szCs w:val="24"/>
          <w:lang w:eastAsia="ru-RU"/>
        </w:rPr>
        <w:t xml:space="preserve"> к Описанию объекта закупки, являющемуся приложением №1 к настоящему Контракту)</w:t>
      </w:r>
      <w:r w:rsidRPr="00B74277">
        <w:rPr>
          <w:rFonts w:eastAsia="Times New Roman" w:cs="Times New Roman"/>
          <w:sz w:val="24"/>
          <w:szCs w:val="24"/>
          <w:lang w:eastAsia="ru-RU"/>
        </w:rPr>
        <w:t>.</w:t>
      </w:r>
    </w:p>
    <w:p w:rsidR="00A32AFC" w:rsidRPr="006A26DA" w:rsidRDefault="00A32AFC" w:rsidP="009363D7">
      <w:pPr>
        <w:ind w:firstLine="539"/>
        <w:jc w:val="both"/>
        <w:rPr>
          <w:rFonts w:eastAsia="Times New Roman" w:cs="Times New Roman"/>
          <w:sz w:val="24"/>
          <w:szCs w:val="24"/>
          <w:lang w:eastAsia="ru-RU"/>
        </w:rPr>
      </w:pPr>
      <w:r w:rsidRPr="006A26DA">
        <w:rPr>
          <w:rFonts w:eastAsia="Times New Roman" w:cs="Times New Roman"/>
          <w:sz w:val="24"/>
          <w:szCs w:val="24"/>
          <w:lang w:eastAsia="ru-RU"/>
        </w:rPr>
        <w:t>3.2.</w:t>
      </w:r>
      <w:r w:rsidR="00B74277">
        <w:rPr>
          <w:rFonts w:eastAsia="Times New Roman" w:cs="Times New Roman"/>
          <w:sz w:val="24"/>
          <w:szCs w:val="24"/>
          <w:lang w:eastAsia="ru-RU"/>
        </w:rPr>
        <w:t>10</w:t>
      </w:r>
      <w:r w:rsidRPr="006A26DA">
        <w:rPr>
          <w:rFonts w:eastAsia="Times New Roman" w:cs="Times New Roman"/>
          <w:sz w:val="24"/>
          <w:szCs w:val="24"/>
          <w:lang w:eastAsia="ru-RU"/>
        </w:rPr>
        <w:t xml:space="preserve">. Осуществлять иные права, предусмотренные действующим законодательством и настоящим Контрактом. </w:t>
      </w:r>
    </w:p>
    <w:p w:rsidR="00A32AFC" w:rsidRPr="006A26DA" w:rsidRDefault="00A32AFC" w:rsidP="009363D7">
      <w:pPr>
        <w:ind w:firstLine="540"/>
        <w:jc w:val="both"/>
        <w:rPr>
          <w:rFonts w:eastAsia="Times New Roman" w:cs="Times New Roman"/>
          <w:b/>
          <w:sz w:val="24"/>
          <w:szCs w:val="24"/>
          <w:lang w:eastAsia="ru-RU"/>
        </w:rPr>
      </w:pPr>
      <w:r w:rsidRPr="006A26DA">
        <w:rPr>
          <w:rFonts w:eastAsia="Times New Roman" w:cs="Times New Roman"/>
          <w:b/>
          <w:sz w:val="24"/>
          <w:szCs w:val="24"/>
          <w:lang w:eastAsia="ru-RU"/>
        </w:rPr>
        <w:t>3.3. Заказчик обя</w:t>
      </w:r>
      <w:r w:rsidR="00321A81" w:rsidRPr="006A26DA">
        <w:rPr>
          <w:rFonts w:eastAsia="Times New Roman" w:cs="Times New Roman"/>
          <w:b/>
          <w:sz w:val="24"/>
          <w:szCs w:val="24"/>
          <w:lang w:eastAsia="ru-RU"/>
        </w:rPr>
        <w:t>зан</w:t>
      </w:r>
      <w:r w:rsidRPr="006A26DA">
        <w:rPr>
          <w:rFonts w:eastAsia="Times New Roman" w:cs="Times New Roman"/>
          <w:b/>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3.3.1. Обеспечить приемку оказанной услуги в соответствии с положениями настоящего Контракта и требованиями </w:t>
      </w:r>
      <w:hyperlink r:id="rId19" w:history="1">
        <w:r w:rsidRPr="006A26DA">
          <w:rPr>
            <w:rFonts w:eastAsia="Times New Roman" w:cs="Times New Roman"/>
            <w:sz w:val="24"/>
            <w:szCs w:val="24"/>
            <w:lang w:eastAsia="ru-RU"/>
          </w:rPr>
          <w:t>статьи 94</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3.3.4.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A32AFC" w:rsidRPr="006A26DA" w:rsidRDefault="00A32AFC" w:rsidP="009363D7">
      <w:pPr>
        <w:ind w:firstLine="540"/>
        <w:jc w:val="both"/>
        <w:rPr>
          <w:rFonts w:eastAsia="Times New Roman" w:cs="Times New Roman"/>
          <w:sz w:val="24"/>
          <w:szCs w:val="24"/>
          <w:lang w:eastAsia="ru-RU"/>
        </w:rPr>
      </w:pPr>
      <w:bookmarkStart w:id="7" w:name="p208"/>
      <w:bookmarkEnd w:id="7"/>
      <w:r w:rsidRPr="006A26DA">
        <w:rPr>
          <w:rFonts w:eastAsia="Times New Roman" w:cs="Times New Roman"/>
          <w:sz w:val="24"/>
          <w:szCs w:val="24"/>
          <w:lang w:eastAsia="ru-RU"/>
        </w:rPr>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0" w:history="1">
        <w:r w:rsidRPr="006A26DA">
          <w:rPr>
            <w:rFonts w:eastAsia="Times New Roman" w:cs="Times New Roman"/>
            <w:sz w:val="24"/>
            <w:szCs w:val="24"/>
            <w:lang w:eastAsia="ru-RU"/>
          </w:rPr>
          <w:t>частью 1.1</w:t>
        </w:r>
      </w:hyperlink>
      <w:r w:rsidRPr="006A26DA">
        <w:rPr>
          <w:rFonts w:eastAsia="Times New Roman" w:cs="Times New Roman"/>
          <w:sz w:val="24"/>
          <w:szCs w:val="24"/>
          <w:lang w:eastAsia="ru-RU"/>
        </w:rPr>
        <w:t xml:space="preserve"> (при наличии такого требования) статьи 31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б) при определении исполнителя Исполнитель представил недостоверную информацию о своем соответствии требованиям, указанным в </w:t>
      </w:r>
      <w:hyperlink w:anchor="p208" w:history="1">
        <w:r w:rsidRPr="006A26DA">
          <w:rPr>
            <w:rFonts w:eastAsia="Times New Roman" w:cs="Times New Roman"/>
            <w:sz w:val="24"/>
            <w:szCs w:val="24"/>
            <w:lang w:eastAsia="ru-RU"/>
          </w:rPr>
          <w:t>подпункте «а»</w:t>
        </w:r>
      </w:hyperlink>
      <w:r w:rsidRPr="006A26DA">
        <w:rPr>
          <w:rFonts w:eastAsia="Times New Roman" w:cs="Times New Roman"/>
          <w:sz w:val="24"/>
          <w:szCs w:val="24"/>
          <w:lang w:eastAsia="ru-RU"/>
        </w:rPr>
        <w:t xml:space="preserve"> настоящего пункта, что позволило ему стать победителем определения исполнителя. </w:t>
      </w:r>
    </w:p>
    <w:p w:rsidR="002A611E" w:rsidRPr="002A611E" w:rsidRDefault="00A32AFC" w:rsidP="002A611E">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3.3.5. </w:t>
      </w:r>
      <w:r w:rsidR="002A611E" w:rsidRPr="002A611E">
        <w:rPr>
          <w:rFonts w:eastAsia="Times New Roman" w:cs="Times New Roman"/>
          <w:sz w:val="24"/>
          <w:szCs w:val="24"/>
          <w:lang w:eastAsia="ru-RU"/>
        </w:rPr>
        <w:t xml:space="preserve">В случае принятия решения об одностороннем отказе от исполнения Контракта: </w:t>
      </w:r>
    </w:p>
    <w:p w:rsidR="002A611E" w:rsidRPr="002A611E" w:rsidRDefault="002A611E" w:rsidP="002A611E">
      <w:pPr>
        <w:ind w:firstLine="540"/>
        <w:jc w:val="both"/>
        <w:rPr>
          <w:rFonts w:eastAsia="Times New Roman" w:cs="Times New Roman"/>
          <w:sz w:val="24"/>
          <w:szCs w:val="24"/>
          <w:lang w:eastAsia="ru-RU"/>
        </w:rPr>
      </w:pPr>
      <w:r w:rsidRPr="002A611E">
        <w:rPr>
          <w:rFonts w:eastAsia="Times New Roman" w:cs="Times New Roman"/>
          <w:sz w:val="24"/>
          <w:szCs w:val="24"/>
          <w:lang w:eastAsia="ru-RU"/>
        </w:rPr>
        <w:t xml:space="preserve">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такое решение не размещается на официальном сайте; </w:t>
      </w:r>
    </w:p>
    <w:p w:rsidR="00BC250F" w:rsidRDefault="00BC250F" w:rsidP="002A611E">
      <w:pPr>
        <w:ind w:firstLine="540"/>
        <w:jc w:val="both"/>
        <w:rPr>
          <w:rFonts w:eastAsia="Times New Roman" w:cs="Times New Roman"/>
          <w:sz w:val="24"/>
          <w:szCs w:val="24"/>
          <w:lang w:eastAsia="ru-RU"/>
        </w:rPr>
      </w:pPr>
      <w:r w:rsidRPr="00BC250F">
        <w:rPr>
          <w:rFonts w:eastAsia="Times New Roman" w:cs="Times New Roman"/>
          <w:sz w:val="24"/>
          <w:szCs w:val="24"/>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w:t>
      </w:r>
      <w:r>
        <w:rPr>
          <w:rFonts w:eastAsia="Times New Roman" w:cs="Times New Roman"/>
          <w:sz w:val="24"/>
          <w:szCs w:val="24"/>
          <w:lang w:eastAsia="ru-RU"/>
        </w:rPr>
        <w:t>;</w:t>
      </w:r>
    </w:p>
    <w:p w:rsidR="002A611E" w:rsidRPr="006A26DA" w:rsidRDefault="002A611E" w:rsidP="002A611E">
      <w:pPr>
        <w:ind w:firstLine="540"/>
        <w:jc w:val="both"/>
        <w:rPr>
          <w:rFonts w:eastAsia="Times New Roman" w:cs="Times New Roman"/>
          <w:sz w:val="24"/>
          <w:szCs w:val="24"/>
          <w:lang w:eastAsia="ru-RU"/>
        </w:rPr>
      </w:pPr>
      <w:bookmarkStart w:id="8" w:name="p0"/>
      <w:bookmarkStart w:id="9" w:name="p1"/>
      <w:bookmarkEnd w:id="8"/>
      <w:bookmarkEnd w:id="9"/>
      <w:r w:rsidRPr="002A611E">
        <w:rPr>
          <w:rFonts w:eastAsia="Times New Roman" w:cs="Times New Roman"/>
          <w:sz w:val="24"/>
          <w:szCs w:val="24"/>
          <w:lang w:eastAsia="ru-RU"/>
        </w:rPr>
        <w:t>3) поступление решения об одностороннем отказе от исполнения Контракта в соответствии с пунктом 2 части 12.1 статьи 95 Закона считается надлежащим уведомлением Исполнителя об одностороннем отказе от исполнения Контракта</w:t>
      </w:r>
      <w:r w:rsidR="00FC17CC">
        <w:rPr>
          <w:rFonts w:eastAsia="Times New Roman" w:cs="Times New Roman"/>
          <w:sz w:val="24"/>
          <w:szCs w:val="24"/>
          <w:lang w:eastAsia="ru-RU"/>
        </w:rPr>
        <w:t>.</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3.3.6. Требовать уплаты неустоек (штрафов, пеней) в соответствии с </w:t>
      </w:r>
      <w:hyperlink w:anchor="p469" w:history="1">
        <w:r w:rsidRPr="006A26DA">
          <w:rPr>
            <w:rFonts w:eastAsia="Times New Roman" w:cs="Times New Roman"/>
            <w:sz w:val="24"/>
            <w:szCs w:val="24"/>
            <w:lang w:eastAsia="ru-RU"/>
          </w:rPr>
          <w:t>разделом 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3.3.7. Своевременно направлять Исполнителю заявку о количестве питающихся в Учреждении лиц в соответствии с </w:t>
      </w:r>
      <w:hyperlink w:anchor="p59" w:history="1">
        <w:r w:rsidRPr="006A26DA">
          <w:rPr>
            <w:rFonts w:eastAsia="Times New Roman" w:cs="Times New Roman"/>
            <w:sz w:val="24"/>
            <w:szCs w:val="24"/>
            <w:lang w:eastAsia="ru-RU"/>
          </w:rPr>
          <w:t>пунктом 2.4</w:t>
        </w:r>
      </w:hyperlink>
      <w:r w:rsidRPr="006A26DA">
        <w:rPr>
          <w:rFonts w:eastAsia="Times New Roman" w:cs="Times New Roman"/>
          <w:sz w:val="24"/>
          <w:szCs w:val="24"/>
          <w:lang w:eastAsia="ru-RU"/>
        </w:rPr>
        <w:t xml:space="preserve">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w:t>
      </w:r>
      <w:r w:rsidR="00BE2CAE">
        <w:rPr>
          <w:rFonts w:eastAsia="Times New Roman" w:cs="Times New Roman"/>
          <w:sz w:val="24"/>
          <w:szCs w:val="24"/>
          <w:lang w:eastAsia="ru-RU"/>
        </w:rPr>
        <w:t>у</w:t>
      </w:r>
      <w:r w:rsidRPr="006A26DA">
        <w:rPr>
          <w:rFonts w:eastAsia="Times New Roman" w:cs="Times New Roman"/>
          <w:sz w:val="24"/>
          <w:szCs w:val="24"/>
          <w:lang w:eastAsia="ru-RU"/>
        </w:rPr>
        <w:t xml:space="preserve"> </w:t>
      </w:r>
      <w:r w:rsidR="00AF3B7D">
        <w:rPr>
          <w:rFonts w:eastAsia="Times New Roman" w:cs="Times New Roman"/>
          <w:sz w:val="24"/>
          <w:szCs w:val="24"/>
          <w:lang w:eastAsia="ru-RU"/>
        </w:rPr>
        <w:t>8 (812) 334-86-20</w:t>
      </w:r>
      <w:r w:rsidR="00F7793F">
        <w:rPr>
          <w:rFonts w:eastAsia="Times New Roman" w:cs="Times New Roman"/>
          <w:sz w:val="24"/>
          <w:szCs w:val="24"/>
          <w:lang w:eastAsia="ru-RU"/>
        </w:rPr>
        <w:t xml:space="preserve">, либо на адрес электронной почты </w:t>
      </w:r>
      <w:r w:rsidR="00F7793F" w:rsidRPr="00F7793F">
        <w:rPr>
          <w:rFonts w:eastAsia="Times New Roman" w:cs="Times New Roman"/>
          <w:sz w:val="24"/>
          <w:szCs w:val="24"/>
          <w:lang w:eastAsia="ru-RU"/>
        </w:rPr>
        <w:t>serna_10@mail.ru</w:t>
      </w:r>
      <w:r w:rsidRPr="006A26DA">
        <w:rPr>
          <w:rFonts w:eastAsia="Times New Roman" w:cs="Times New Roman"/>
          <w:sz w:val="24"/>
          <w:szCs w:val="24"/>
          <w:lang w:eastAsia="ru-RU"/>
        </w:rPr>
        <w:t xml:space="preserve">, в порядке, установленном в </w:t>
      </w:r>
      <w:hyperlink w:anchor="p59" w:history="1">
        <w:r w:rsidRPr="006A26DA">
          <w:rPr>
            <w:rFonts w:eastAsia="Times New Roman" w:cs="Times New Roman"/>
            <w:sz w:val="24"/>
            <w:szCs w:val="24"/>
            <w:lang w:eastAsia="ru-RU"/>
          </w:rPr>
          <w:t>пункте 2.4</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w:t>
      </w:r>
      <w:hyperlink r:id="rId21" w:history="1">
        <w:r w:rsidRPr="006A26DA">
          <w:rPr>
            <w:rFonts w:eastAsia="Times New Roman" w:cs="Times New Roman"/>
            <w:sz w:val="24"/>
            <w:szCs w:val="24"/>
            <w:lang w:eastAsia="ru-RU"/>
          </w:rPr>
          <w:t>пункту 2 части 3.2 статьи 17.1</w:t>
        </w:r>
      </w:hyperlink>
      <w:r w:rsidRPr="006A26DA">
        <w:rPr>
          <w:rFonts w:eastAsia="Times New Roman" w:cs="Times New Roman"/>
          <w:sz w:val="24"/>
          <w:szCs w:val="24"/>
          <w:lang w:eastAsia="ru-RU"/>
        </w:rPr>
        <w:t xml:space="preserve"> Федерального закона от 26.07.2006 №135-ФЗ «О защите конкуренции», на срок действия настоящего Контракта в порядке и на условиях, установленных действующим законодательством РФ.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3.3.12. Утверждать режим работы пищеблока Заказчика в соответствии с режимом работы </w:t>
      </w:r>
      <w:r w:rsidR="0048630B" w:rsidRPr="006A26DA">
        <w:rPr>
          <w:rFonts w:eastAsia="Times New Roman" w:cs="Times New Roman"/>
          <w:sz w:val="24"/>
          <w:szCs w:val="24"/>
          <w:lang w:eastAsia="ru-RU"/>
        </w:rPr>
        <w:t>У</w:t>
      </w:r>
      <w:r w:rsidRPr="006A26DA">
        <w:rPr>
          <w:rFonts w:eastAsia="Times New Roman" w:cs="Times New Roman"/>
          <w:sz w:val="24"/>
          <w:szCs w:val="24"/>
          <w:lang w:eastAsia="ru-RU"/>
        </w:rPr>
        <w:t xml:space="preserve">чреждения.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3.3.13. Ежемесячно производить сверку расчетов с Исполнителем в соответствии с </w:t>
      </w:r>
      <w:hyperlink w:anchor="p388" w:history="1">
        <w:r w:rsidRPr="006A26DA">
          <w:rPr>
            <w:rFonts w:eastAsia="Times New Roman" w:cs="Times New Roman"/>
            <w:sz w:val="24"/>
            <w:szCs w:val="24"/>
            <w:lang w:eastAsia="ru-RU"/>
          </w:rPr>
          <w:t>пунктом 4.10</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39"/>
        <w:jc w:val="both"/>
        <w:rPr>
          <w:rFonts w:eastAsia="Times New Roman" w:cs="Times New Roman"/>
          <w:sz w:val="24"/>
          <w:szCs w:val="24"/>
          <w:lang w:eastAsia="ru-RU"/>
        </w:rPr>
      </w:pPr>
      <w:r w:rsidRPr="006A26DA">
        <w:rPr>
          <w:rFonts w:eastAsia="Times New Roman" w:cs="Times New Roman"/>
          <w:sz w:val="24"/>
          <w:szCs w:val="24"/>
          <w:lang w:eastAsia="ru-RU"/>
        </w:rPr>
        <w:t xml:space="preserve">3.3.14. Исполнять иные обязанности, предусмотренные действующим законодательством и настоящим Контрактом. </w:t>
      </w:r>
    </w:p>
    <w:p w:rsidR="00A32AFC" w:rsidRPr="006A26DA" w:rsidRDefault="00A32AFC" w:rsidP="009363D7">
      <w:pPr>
        <w:ind w:firstLine="540"/>
        <w:jc w:val="both"/>
        <w:rPr>
          <w:rFonts w:eastAsia="Times New Roman" w:cs="Times New Roman"/>
          <w:b/>
          <w:sz w:val="24"/>
          <w:szCs w:val="24"/>
          <w:lang w:eastAsia="ru-RU"/>
        </w:rPr>
      </w:pPr>
      <w:r w:rsidRPr="006A26DA">
        <w:rPr>
          <w:rFonts w:eastAsia="Times New Roman" w:cs="Times New Roman"/>
          <w:b/>
          <w:sz w:val="24"/>
          <w:szCs w:val="24"/>
          <w:lang w:eastAsia="ru-RU"/>
        </w:rPr>
        <w:t xml:space="preserve">3.4. Заказчик вправе: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3.4.2. Проверять ход и качество выполнения Исполнителем условий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3.4.3. Запрашивать информацию о ходе и состоянии исполнения обязательств Исполнителя по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3.4.4. Отказаться от приемки и оплаты услуг, не соответствующих условиям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3.4.5. Требовать от Исполнителя своевременного устранения нарушений, выявленных в ходе приемки оказанных услуг. </w:t>
      </w:r>
    </w:p>
    <w:p w:rsidR="00A32AFC" w:rsidRPr="006A26DA" w:rsidRDefault="00A32AFC" w:rsidP="009363D7">
      <w:pPr>
        <w:ind w:firstLine="540"/>
        <w:jc w:val="both"/>
        <w:rPr>
          <w:rFonts w:eastAsia="Times New Roman" w:cs="Times New Roman"/>
          <w:sz w:val="24"/>
          <w:szCs w:val="24"/>
          <w:lang w:eastAsia="ru-RU"/>
        </w:rPr>
      </w:pPr>
      <w:bookmarkStart w:id="10" w:name="p231"/>
      <w:bookmarkEnd w:id="10"/>
      <w:r w:rsidRPr="006A26DA">
        <w:rPr>
          <w:rFonts w:eastAsia="Times New Roman" w:cs="Times New Roman"/>
          <w:sz w:val="24"/>
          <w:szCs w:val="24"/>
          <w:lang w:eastAsia="ru-RU"/>
        </w:rPr>
        <w:t xml:space="preserve">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w:t>
      </w:r>
      <w:hyperlink r:id="rId22" w:history="1">
        <w:r w:rsidRPr="006A26DA">
          <w:rPr>
            <w:rFonts w:eastAsia="Times New Roman" w:cs="Times New Roman"/>
            <w:sz w:val="24"/>
            <w:szCs w:val="24"/>
            <w:lang w:eastAsia="ru-RU"/>
          </w:rPr>
          <w:t>статьи 95</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3.4.7. Требовать возмещения убытков, причиненных по вине Исполнителя, в соответствии с действующий законодательством Российской Федерации и </w:t>
      </w:r>
      <w:hyperlink w:anchor="p469" w:history="1">
        <w:r w:rsidRPr="006A26DA">
          <w:rPr>
            <w:rFonts w:eastAsia="Times New Roman" w:cs="Times New Roman"/>
            <w:sz w:val="24"/>
            <w:szCs w:val="24"/>
            <w:lang w:eastAsia="ru-RU"/>
          </w:rPr>
          <w:t>разделом 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3.4.8. Осуществлять иные права, предусмотренные действующим законодательством и настоящим Контрактом. </w:t>
      </w:r>
    </w:p>
    <w:p w:rsidR="0048630B" w:rsidRPr="006A26DA" w:rsidRDefault="0048630B"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3.4.9. В случае неисполнения Исполнителем обязанности, установленной подпунктом 3.1.30 настоящего Контракта, произвести оплату по Контракту за вычетом суммы затрат на возмещение коммунальных услуг с отражением в акте, указанном в пункте </w:t>
      </w:r>
      <w:r w:rsidR="00881160" w:rsidRPr="006A26DA">
        <w:rPr>
          <w:rFonts w:eastAsia="Times New Roman" w:cs="Times New Roman"/>
          <w:sz w:val="24"/>
          <w:szCs w:val="24"/>
          <w:lang w:eastAsia="ru-RU"/>
        </w:rPr>
        <w:t>6</w:t>
      </w:r>
      <w:r w:rsidR="00697E1F" w:rsidRPr="006A26DA">
        <w:rPr>
          <w:rFonts w:eastAsia="Times New Roman" w:cs="Times New Roman"/>
          <w:sz w:val="24"/>
          <w:szCs w:val="24"/>
          <w:lang w:eastAsia="ru-RU"/>
        </w:rPr>
        <w:t>.</w:t>
      </w:r>
      <w:r w:rsidR="005815A4">
        <w:rPr>
          <w:rFonts w:eastAsia="Times New Roman" w:cs="Times New Roman"/>
          <w:sz w:val="24"/>
          <w:szCs w:val="24"/>
          <w:lang w:eastAsia="ru-RU"/>
        </w:rPr>
        <w:t>1</w:t>
      </w:r>
      <w:r w:rsidRPr="006A26DA">
        <w:rPr>
          <w:rFonts w:eastAsia="Times New Roman" w:cs="Times New Roman"/>
          <w:sz w:val="24"/>
          <w:szCs w:val="24"/>
          <w:lang w:eastAsia="ru-RU"/>
        </w:rPr>
        <w:t xml:space="preserve"> настоящего Контракта.</w:t>
      </w:r>
    </w:p>
    <w:p w:rsidR="0048630B" w:rsidRPr="006A26DA" w:rsidRDefault="0048630B"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3.5. Исполнитель исполняет свои обязательства по </w:t>
      </w:r>
      <w:r w:rsidR="00667191">
        <w:rPr>
          <w:rFonts w:eastAsia="Times New Roman" w:cs="Times New Roman"/>
          <w:sz w:val="24"/>
          <w:szCs w:val="24"/>
          <w:lang w:eastAsia="ru-RU"/>
        </w:rPr>
        <w:t>К</w:t>
      </w:r>
      <w:r w:rsidRPr="006A26DA">
        <w:rPr>
          <w:rFonts w:eastAsia="Times New Roman" w:cs="Times New Roman"/>
          <w:sz w:val="24"/>
          <w:szCs w:val="24"/>
          <w:lang w:eastAsia="ru-RU"/>
        </w:rPr>
        <w:t xml:space="preserve">онтракту, оплата которых будет производится в 2023 году, только после получения от Заказчика уведомления о доведении (утверждении) Заказчику объема прав на принятие и (или) исполнение обязательств, позволяющих в 2023 году оплатить </w:t>
      </w:r>
      <w:r w:rsidR="00C0544A" w:rsidRPr="006A26DA">
        <w:rPr>
          <w:rFonts w:eastAsia="Times New Roman" w:cs="Times New Roman"/>
          <w:sz w:val="24"/>
          <w:szCs w:val="24"/>
          <w:lang w:eastAsia="ru-RU"/>
        </w:rPr>
        <w:t>К</w:t>
      </w:r>
      <w:r w:rsidRPr="006A26DA">
        <w:rPr>
          <w:rFonts w:eastAsia="Times New Roman" w:cs="Times New Roman"/>
          <w:sz w:val="24"/>
          <w:szCs w:val="24"/>
          <w:lang w:eastAsia="ru-RU"/>
        </w:rPr>
        <w:t>онтракт без изменения его условий.</w:t>
      </w:r>
    </w:p>
    <w:p w:rsidR="00A32AFC" w:rsidRPr="006A26DA" w:rsidRDefault="0048630B"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3.6. Заказчик уведомляет Исполнителя о доведении (утверждении) объема прав на принятие и (или) исполнение обязательств путем направления письменного уведомления (по адресу или электронному адресу Исполнителя).</w:t>
      </w:r>
    </w:p>
    <w:p w:rsidR="00FC3205" w:rsidRPr="006A26DA" w:rsidRDefault="00FC3205" w:rsidP="009363D7">
      <w:pPr>
        <w:ind w:firstLine="540"/>
        <w:jc w:val="both"/>
        <w:rPr>
          <w:rFonts w:eastAsia="Times New Roman" w:cs="Times New Roman"/>
          <w:sz w:val="24"/>
          <w:szCs w:val="24"/>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4. Цена Контракта, срок и порядок расчетов</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4.1. Максимальное значение цены Контракта составляет </w:t>
      </w:r>
      <w:r w:rsidR="00687C15" w:rsidRPr="00687C15">
        <w:rPr>
          <w:rFonts w:eastAsia="Times New Roman" w:cs="Times New Roman"/>
          <w:sz w:val="24"/>
          <w:szCs w:val="24"/>
          <w:lang w:eastAsia="ru-RU"/>
        </w:rPr>
        <w:t>6 184 259</w:t>
      </w:r>
      <w:r w:rsidRPr="006A26DA">
        <w:rPr>
          <w:rFonts w:eastAsia="Times New Roman" w:cs="Times New Roman"/>
          <w:sz w:val="24"/>
          <w:szCs w:val="24"/>
          <w:lang w:eastAsia="ru-RU"/>
        </w:rPr>
        <w:t xml:space="preserve"> рублей </w:t>
      </w:r>
      <w:r w:rsidR="00687C15">
        <w:rPr>
          <w:rFonts w:eastAsia="Times New Roman" w:cs="Times New Roman"/>
          <w:sz w:val="24"/>
          <w:szCs w:val="24"/>
          <w:lang w:eastAsia="ru-RU"/>
        </w:rPr>
        <w:t>28</w:t>
      </w:r>
      <w:r w:rsidRPr="006A26DA">
        <w:rPr>
          <w:rFonts w:eastAsia="Times New Roman" w:cs="Times New Roman"/>
          <w:sz w:val="24"/>
          <w:szCs w:val="24"/>
          <w:lang w:eastAsia="ru-RU"/>
        </w:rPr>
        <w:t xml:space="preserve"> копеек (</w:t>
      </w:r>
      <w:r w:rsidR="00714F64">
        <w:rPr>
          <w:rFonts w:eastAsia="Times New Roman" w:cs="Times New Roman"/>
          <w:sz w:val="24"/>
          <w:szCs w:val="24"/>
          <w:lang w:eastAsia="ru-RU"/>
        </w:rPr>
        <w:t>Шесть миллионов сто восемьдесят четыре тысячи двести пятьдесят девять рублей 28 копеек</w:t>
      </w:r>
      <w:r w:rsidRPr="006A26DA">
        <w:rPr>
          <w:rFonts w:eastAsia="Times New Roman" w:cs="Times New Roman"/>
          <w:sz w:val="24"/>
          <w:szCs w:val="24"/>
          <w:lang w:eastAsia="ru-RU"/>
        </w:rPr>
        <w:t>)</w:t>
      </w:r>
      <w:r w:rsidR="00FC3205" w:rsidRPr="006A26DA">
        <w:rPr>
          <w:rFonts w:eastAsia="Times New Roman" w:cs="Times New Roman"/>
          <w:sz w:val="24"/>
          <w:szCs w:val="24"/>
          <w:lang w:eastAsia="ru-RU"/>
        </w:rPr>
        <w:t>,</w:t>
      </w:r>
      <w:r w:rsidRPr="006A26DA">
        <w:rPr>
          <w:rFonts w:eastAsia="Times New Roman" w:cs="Times New Roman"/>
          <w:sz w:val="24"/>
          <w:szCs w:val="24"/>
          <w:lang w:eastAsia="ru-RU"/>
        </w:rPr>
        <w:t xml:space="preserve"> НДС не облагается в соответствии с налоговым законодательством Российской Федерации.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Цена единицы услуги установлена в </w:t>
      </w:r>
      <w:hyperlink r:id="rId23" w:history="1">
        <w:r w:rsidRPr="006A26DA">
          <w:rPr>
            <w:rFonts w:eastAsia="Times New Roman" w:cs="Times New Roman"/>
            <w:sz w:val="24"/>
            <w:szCs w:val="24"/>
            <w:lang w:eastAsia="ru-RU"/>
          </w:rPr>
          <w:t>Расчете</w:t>
        </w:r>
      </w:hyperlink>
      <w:r w:rsidRPr="006A26DA">
        <w:rPr>
          <w:rFonts w:eastAsia="Times New Roman" w:cs="Times New Roman"/>
          <w:sz w:val="24"/>
          <w:szCs w:val="24"/>
          <w:lang w:eastAsia="ru-RU"/>
        </w:rPr>
        <w:t xml:space="preserve"> цены оказываемых услуг (Приложение №2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4.2. </w:t>
      </w:r>
      <w:r w:rsidR="00C0544A" w:rsidRPr="006A26DA">
        <w:rPr>
          <w:rFonts w:eastAsia="Times New Roman" w:cs="Times New Roman"/>
          <w:sz w:val="24"/>
          <w:szCs w:val="24"/>
          <w:lang w:eastAsia="ru-RU"/>
        </w:rPr>
        <w:t>Цена единицы услуги</w:t>
      </w:r>
      <w:r w:rsidRPr="006A26DA">
        <w:rPr>
          <w:rFonts w:eastAsia="Times New Roman" w:cs="Times New Roman"/>
          <w:sz w:val="24"/>
          <w:szCs w:val="24"/>
          <w:lang w:eastAsia="ru-RU"/>
        </w:rPr>
        <w:t xml:space="preserve">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4.3. Изменение существенных условий настоящего Контракта в ходе его исполнения допускается исключительно в случаях, предусмотренных Законом. </w:t>
      </w:r>
    </w:p>
    <w:p w:rsidR="00A32AFC" w:rsidRPr="008E71DB" w:rsidRDefault="00A32AFC" w:rsidP="00B370E2">
      <w:pPr>
        <w:ind w:firstLine="540"/>
        <w:jc w:val="both"/>
        <w:rPr>
          <w:rFonts w:eastAsia="Times New Roman" w:cs="Times New Roman"/>
          <w:sz w:val="24"/>
          <w:szCs w:val="24"/>
          <w:highlight w:val="yellow"/>
          <w:lang w:eastAsia="ru-RU"/>
        </w:rPr>
      </w:pPr>
      <w:r w:rsidRPr="006A26DA">
        <w:rPr>
          <w:rFonts w:eastAsia="Times New Roman" w:cs="Times New Roman"/>
          <w:sz w:val="24"/>
          <w:szCs w:val="24"/>
          <w:lang w:eastAsia="ru-RU"/>
        </w:rPr>
        <w:t xml:space="preserve">4.4. </w:t>
      </w:r>
      <w:r w:rsidRPr="00B370E2">
        <w:rPr>
          <w:rFonts w:eastAsia="Times New Roman" w:cs="Times New Roman"/>
          <w:sz w:val="24"/>
          <w:szCs w:val="24"/>
          <w:lang w:eastAsia="ru-RU"/>
        </w:rPr>
        <w:t>Источник финанси</w:t>
      </w:r>
      <w:r w:rsidR="004274E3" w:rsidRPr="00B370E2">
        <w:rPr>
          <w:rFonts w:eastAsia="Times New Roman" w:cs="Times New Roman"/>
          <w:sz w:val="24"/>
          <w:szCs w:val="24"/>
          <w:lang w:eastAsia="ru-RU"/>
        </w:rPr>
        <w:t xml:space="preserve">рования настоящего Контракта - </w:t>
      </w:r>
      <w:r w:rsidR="00B370E2" w:rsidRPr="00B370E2">
        <w:rPr>
          <w:rFonts w:eastAsia="Times New Roman" w:cs="Times New Roman"/>
          <w:sz w:val="24"/>
          <w:szCs w:val="24"/>
          <w:lang w:eastAsia="ru-RU"/>
        </w:rPr>
        <w:t>Внебюджетные средства. Средства бюджетных учреждений. Код целевой статьи 0330040650, код вида расходов 244 (Субсидии на иные цели); Код целевой статьи 03300R3040, код вида расходов 244, код фонда 83 (Субсидии на иные цели);</w:t>
      </w:r>
      <w:r w:rsidR="00B370E2">
        <w:rPr>
          <w:rFonts w:eastAsia="Times New Roman" w:cs="Times New Roman"/>
          <w:sz w:val="24"/>
          <w:szCs w:val="24"/>
          <w:lang w:eastAsia="ru-RU"/>
        </w:rPr>
        <w:t xml:space="preserve"> </w:t>
      </w:r>
      <w:r w:rsidR="00B370E2" w:rsidRPr="00B370E2">
        <w:rPr>
          <w:rFonts w:eastAsia="Times New Roman" w:cs="Times New Roman"/>
          <w:sz w:val="24"/>
          <w:szCs w:val="24"/>
          <w:lang w:eastAsia="ru-RU"/>
        </w:rPr>
        <w:t>Код целевой статьи 03300R3040, код вида расходов 244, код фонда 00 (Субсидии на иные цели).</w:t>
      </w:r>
      <w:r w:rsidRPr="008E71DB">
        <w:rPr>
          <w:rFonts w:eastAsia="Times New Roman" w:cs="Times New Roman"/>
          <w:sz w:val="24"/>
          <w:szCs w:val="24"/>
          <w:highlight w:val="yellow"/>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8E71DB">
        <w:rPr>
          <w:rFonts w:eastAsia="Times New Roman" w:cs="Times New Roman"/>
          <w:sz w:val="24"/>
          <w:szCs w:val="24"/>
          <w:lang w:eastAsia="ru-RU"/>
        </w:rPr>
        <w:t>4.5. Авансирование по настоящему Контракту не предусмотрено.</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4.6. Оплата за фактически оказанные услуги осуществляется</w:t>
      </w:r>
      <w:r w:rsidR="00495F35">
        <w:rPr>
          <w:rFonts w:eastAsia="Times New Roman" w:cs="Times New Roman"/>
          <w:sz w:val="24"/>
          <w:szCs w:val="24"/>
          <w:lang w:eastAsia="ru-RU"/>
        </w:rPr>
        <w:t xml:space="preserve"> </w:t>
      </w:r>
      <w:r w:rsidRPr="006A26DA">
        <w:rPr>
          <w:rFonts w:eastAsia="Times New Roman" w:cs="Times New Roman"/>
          <w:sz w:val="24"/>
          <w:szCs w:val="24"/>
          <w:lang w:eastAsia="ru-RU"/>
        </w:rPr>
        <w:t xml:space="preserve">Заказчиком </w:t>
      </w:r>
      <w:r w:rsidR="00495F35">
        <w:rPr>
          <w:rFonts w:eastAsia="Times New Roman" w:cs="Times New Roman"/>
          <w:sz w:val="24"/>
          <w:szCs w:val="24"/>
          <w:lang w:eastAsia="ru-RU"/>
        </w:rPr>
        <w:t>ежемесячно</w:t>
      </w:r>
      <w:r w:rsidR="00495F35" w:rsidRPr="006A26DA">
        <w:rPr>
          <w:rFonts w:eastAsia="Times New Roman" w:cs="Times New Roman"/>
          <w:sz w:val="24"/>
          <w:szCs w:val="24"/>
          <w:lang w:eastAsia="ru-RU"/>
        </w:rPr>
        <w:t xml:space="preserve"> </w:t>
      </w:r>
      <w:r w:rsidRPr="006A26DA">
        <w:rPr>
          <w:rFonts w:eastAsia="Times New Roman" w:cs="Times New Roman"/>
          <w:sz w:val="24"/>
          <w:szCs w:val="24"/>
          <w:lang w:eastAsia="ru-RU"/>
        </w:rPr>
        <w:t xml:space="preserve">в срок не более </w:t>
      </w:r>
      <w:r w:rsidR="004274E3" w:rsidRPr="006A26DA">
        <w:rPr>
          <w:rFonts w:eastAsia="Times New Roman" w:cs="Times New Roman"/>
          <w:sz w:val="24"/>
          <w:szCs w:val="24"/>
          <w:lang w:eastAsia="ru-RU"/>
        </w:rPr>
        <w:t>7</w:t>
      </w:r>
      <w:r w:rsidRPr="006A26DA">
        <w:rPr>
          <w:rFonts w:eastAsia="Times New Roman" w:cs="Times New Roman"/>
          <w:sz w:val="24"/>
          <w:szCs w:val="24"/>
          <w:lang w:eastAsia="ru-RU"/>
        </w:rPr>
        <w:t xml:space="preserve"> (</w:t>
      </w:r>
      <w:r w:rsidR="004274E3" w:rsidRPr="006A26DA">
        <w:rPr>
          <w:rFonts w:eastAsia="Times New Roman" w:cs="Times New Roman"/>
          <w:sz w:val="24"/>
          <w:szCs w:val="24"/>
          <w:lang w:eastAsia="ru-RU"/>
        </w:rPr>
        <w:t>семи</w:t>
      </w:r>
      <w:r w:rsidRPr="006A26DA">
        <w:rPr>
          <w:rFonts w:eastAsia="Times New Roman" w:cs="Times New Roman"/>
          <w:sz w:val="24"/>
          <w:szCs w:val="24"/>
          <w:lang w:eastAsia="ru-RU"/>
        </w:rPr>
        <w:t>) рабочих дней с даты подписания</w:t>
      </w:r>
      <w:r w:rsidR="004274E3" w:rsidRPr="006A26DA">
        <w:rPr>
          <w:rFonts w:eastAsia="Times New Roman" w:cs="Times New Roman"/>
          <w:sz w:val="24"/>
          <w:szCs w:val="24"/>
          <w:lang w:eastAsia="ru-RU"/>
        </w:rPr>
        <w:t xml:space="preserve"> Заказчиком документа о приемке</w:t>
      </w:r>
      <w:r w:rsidRPr="006A26DA">
        <w:rPr>
          <w:rFonts w:eastAsia="Times New Roman" w:cs="Times New Roman"/>
          <w:sz w:val="24"/>
          <w:szCs w:val="24"/>
          <w:lang w:eastAsia="ru-RU"/>
        </w:rPr>
        <w:t xml:space="preserve">, к которому в качестве дополнительных документов Исполнителем приложены документы, указанные в </w:t>
      </w:r>
      <w:hyperlink w:anchor="p433" w:history="1">
        <w:r w:rsidRPr="006A26DA">
          <w:rPr>
            <w:rFonts w:eastAsia="Times New Roman" w:cs="Times New Roman"/>
            <w:sz w:val="24"/>
            <w:szCs w:val="24"/>
            <w:lang w:eastAsia="ru-RU"/>
          </w:rPr>
          <w:t>пункте 6.</w:t>
        </w:r>
        <w:r w:rsidR="00B9199A" w:rsidRPr="00B9199A">
          <w:rPr>
            <w:rFonts w:eastAsia="Times New Roman" w:cs="Times New Roman"/>
            <w:sz w:val="24"/>
            <w:szCs w:val="24"/>
            <w:lang w:eastAsia="ru-RU"/>
          </w:rPr>
          <w:t>7</w:t>
        </w:r>
      </w:hyperlink>
      <w:r w:rsidRPr="006A26DA">
        <w:rPr>
          <w:rFonts w:eastAsia="Times New Roman" w:cs="Times New Roman"/>
          <w:sz w:val="24"/>
          <w:szCs w:val="24"/>
          <w:lang w:eastAsia="ru-RU"/>
        </w:rPr>
        <w:t xml:space="preserve"> настоящего Контракта, являющиеся его неотъемлемой частью. </w:t>
      </w:r>
    </w:p>
    <w:p w:rsidR="00F35578" w:rsidRPr="006A26DA" w:rsidRDefault="00F35578" w:rsidP="009363D7">
      <w:pPr>
        <w:ind w:firstLine="540"/>
        <w:jc w:val="both"/>
        <w:rPr>
          <w:rFonts w:eastAsia="Times New Roman" w:cs="Times New Roman"/>
          <w:sz w:val="24"/>
          <w:szCs w:val="24"/>
          <w:lang w:eastAsia="ru-RU"/>
        </w:rPr>
      </w:pPr>
      <w:r w:rsidRPr="00B67121">
        <w:rPr>
          <w:rFonts w:eastAsia="Times New Roman" w:cs="Times New Roman"/>
          <w:sz w:val="24"/>
          <w:szCs w:val="24"/>
          <w:lang w:eastAsia="ru-RU"/>
        </w:rPr>
        <w:t>При необходимости и наличии финансирования Заказчик вправе произвести оплату услуг за декабрь месяц до 15.12.202</w:t>
      </w:r>
      <w:r>
        <w:rPr>
          <w:rFonts w:eastAsia="Times New Roman" w:cs="Times New Roman"/>
          <w:sz w:val="24"/>
          <w:szCs w:val="24"/>
          <w:lang w:eastAsia="ru-RU"/>
        </w:rPr>
        <w:t>2</w:t>
      </w:r>
      <w:r w:rsidRPr="00B67121">
        <w:rPr>
          <w:rFonts w:eastAsia="Times New Roman" w:cs="Times New Roman"/>
          <w:sz w:val="24"/>
          <w:szCs w:val="24"/>
          <w:lang w:eastAsia="ru-RU"/>
        </w:rPr>
        <w:t xml:space="preserve">г. на основании выставленного Исполнителем счета, с последующим подтверждением </w:t>
      </w:r>
      <w:r w:rsidRPr="006A26DA">
        <w:rPr>
          <w:rFonts w:eastAsia="Times New Roman" w:cs="Times New Roman"/>
          <w:sz w:val="24"/>
          <w:szCs w:val="24"/>
          <w:lang w:eastAsia="ru-RU"/>
        </w:rPr>
        <w:t>документ</w:t>
      </w:r>
      <w:r>
        <w:rPr>
          <w:rFonts w:eastAsia="Times New Roman" w:cs="Times New Roman"/>
          <w:sz w:val="24"/>
          <w:szCs w:val="24"/>
          <w:lang w:eastAsia="ru-RU"/>
        </w:rPr>
        <w:t>ом</w:t>
      </w:r>
      <w:r w:rsidRPr="006A26DA">
        <w:rPr>
          <w:rFonts w:eastAsia="Times New Roman" w:cs="Times New Roman"/>
          <w:sz w:val="24"/>
          <w:szCs w:val="24"/>
          <w:lang w:eastAsia="ru-RU"/>
        </w:rPr>
        <w:t xml:space="preserve"> о приемке</w:t>
      </w:r>
      <w:r>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w:t>
      </w:r>
      <w:hyperlink w:anchor="p721" w:history="1">
        <w:r w:rsidRPr="006A26DA">
          <w:rPr>
            <w:rFonts w:eastAsia="Times New Roman" w:cs="Times New Roman"/>
            <w:sz w:val="24"/>
            <w:szCs w:val="24"/>
            <w:lang w:eastAsia="ru-RU"/>
          </w:rPr>
          <w:t>разделе 16</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Валютой, используемой для расчетов с Исполнителем, является российский рубль.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4.9. Обязанности Заказчика по оплате оказанных услуг считаются исполненными с момента списания денежных средств со счета Заказчика.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 </w:t>
      </w:r>
    </w:p>
    <w:p w:rsidR="00A32AFC" w:rsidRPr="006A26DA" w:rsidRDefault="00A32AFC" w:rsidP="009363D7">
      <w:pPr>
        <w:ind w:firstLine="540"/>
        <w:jc w:val="both"/>
        <w:rPr>
          <w:rFonts w:eastAsia="Times New Roman" w:cs="Times New Roman"/>
          <w:sz w:val="24"/>
          <w:szCs w:val="24"/>
          <w:lang w:eastAsia="ru-RU"/>
        </w:rPr>
      </w:pPr>
      <w:bookmarkStart w:id="11" w:name="p388"/>
      <w:bookmarkEnd w:id="11"/>
      <w:r w:rsidRPr="006A26DA">
        <w:rPr>
          <w:rFonts w:eastAsia="Times New Roman" w:cs="Times New Roman"/>
          <w:sz w:val="24"/>
          <w:szCs w:val="24"/>
          <w:lang w:eastAsia="ru-RU"/>
        </w:rPr>
        <w:t xml:space="preserve">4.10. Стороны обязуются на </w:t>
      </w:r>
      <w:r w:rsidR="00566083" w:rsidRPr="006A26DA">
        <w:rPr>
          <w:rFonts w:eastAsia="Times New Roman" w:cs="Times New Roman"/>
          <w:sz w:val="24"/>
          <w:szCs w:val="24"/>
          <w:lang w:eastAsia="ru-RU"/>
        </w:rPr>
        <w:t>последнее</w:t>
      </w:r>
      <w:r w:rsidRPr="006A26DA">
        <w:rPr>
          <w:rFonts w:eastAsia="Times New Roman" w:cs="Times New Roman"/>
          <w:sz w:val="24"/>
          <w:szCs w:val="24"/>
          <w:lang w:eastAsia="ru-RU"/>
        </w:rPr>
        <w:t xml:space="preserve"> число текущего месяца производить сверку расчетов и оформлять акт сверки взаиморасчетов за прошедший месяц.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5. Качество оказываемых услуг</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w:t>
      </w:r>
      <w:hyperlink r:id="rId24" w:history="1">
        <w:r w:rsidRPr="006A26DA">
          <w:rPr>
            <w:rFonts w:eastAsia="Times New Roman" w:cs="Times New Roman"/>
            <w:sz w:val="24"/>
            <w:szCs w:val="24"/>
            <w:lang w:eastAsia="ru-RU"/>
          </w:rPr>
          <w:t>Приложения №1</w:t>
        </w:r>
      </w:hyperlink>
      <w:r w:rsidRPr="006A26DA">
        <w:rPr>
          <w:rFonts w:eastAsia="Times New Roman" w:cs="Times New Roman"/>
          <w:sz w:val="24"/>
          <w:szCs w:val="24"/>
          <w:lang w:eastAsia="ru-RU"/>
        </w:rPr>
        <w:t xml:space="preserve"> к настоящему Контракту «Описание объекта закупки».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w:t>
      </w:r>
      <w:hyperlink r:id="rId25" w:history="1">
        <w:r w:rsidRPr="006A26DA">
          <w:rPr>
            <w:rFonts w:eastAsia="Times New Roman" w:cs="Times New Roman"/>
            <w:sz w:val="24"/>
            <w:szCs w:val="24"/>
            <w:lang w:eastAsia="ru-RU"/>
          </w:rPr>
          <w:t>Приложения №1</w:t>
        </w:r>
      </w:hyperlink>
      <w:r w:rsidRPr="006A26DA">
        <w:rPr>
          <w:rFonts w:eastAsia="Times New Roman" w:cs="Times New Roman"/>
          <w:sz w:val="24"/>
          <w:szCs w:val="24"/>
          <w:lang w:eastAsia="ru-RU"/>
        </w:rPr>
        <w:t xml:space="preserve"> к настоящему Контракту «Описание объекта закупки».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5.2. Оценка уровня организации социального питания осуществляется в соответствии с </w:t>
      </w:r>
      <w:hyperlink r:id="rId26" w:history="1">
        <w:r w:rsidRPr="006A26DA">
          <w:rPr>
            <w:rFonts w:eastAsia="Times New Roman" w:cs="Times New Roman"/>
            <w:sz w:val="24"/>
            <w:szCs w:val="24"/>
            <w:lang w:eastAsia="ru-RU"/>
          </w:rPr>
          <w:t>Порядком</w:t>
        </w:r>
      </w:hyperlink>
      <w:r w:rsidRPr="006A26DA">
        <w:rPr>
          <w:rFonts w:eastAsia="Times New Roman" w:cs="Times New Roman"/>
          <w:sz w:val="24"/>
          <w:szCs w:val="24"/>
          <w:lang w:eastAsia="ru-RU"/>
        </w:rPr>
        <w:t xml:space="preserve">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ind w:right="-142"/>
        <w:jc w:val="center"/>
        <w:rPr>
          <w:rFonts w:eastAsia="Times New Roman" w:cs="Times New Roman"/>
          <w:sz w:val="24"/>
          <w:szCs w:val="24"/>
          <w:lang w:eastAsia="ru-RU"/>
        </w:rPr>
      </w:pPr>
      <w:r w:rsidRPr="006A26DA">
        <w:rPr>
          <w:rFonts w:eastAsia="Times New Roman" w:cs="Times New Roman"/>
          <w:b/>
          <w:bCs/>
          <w:sz w:val="24"/>
          <w:szCs w:val="24"/>
          <w:lang w:eastAsia="ru-RU"/>
        </w:rPr>
        <w:t>6. Порядок и срок сдачи и приемки услуг</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6.1. В день оказания услуг в соответствии с заявкой Заказчика, направленной в соответствии с </w:t>
      </w:r>
      <w:hyperlink w:anchor="p59" w:history="1">
        <w:r w:rsidRPr="006A26DA">
          <w:rPr>
            <w:rFonts w:eastAsia="Times New Roman" w:cs="Times New Roman"/>
            <w:sz w:val="24"/>
            <w:szCs w:val="24"/>
            <w:lang w:eastAsia="ru-RU"/>
          </w:rPr>
          <w:t>пунктом 2.4</w:t>
        </w:r>
      </w:hyperlink>
      <w:r w:rsidRPr="006A26DA">
        <w:rPr>
          <w:rFonts w:eastAsia="Times New Roman" w:cs="Times New Roman"/>
          <w:sz w:val="24"/>
          <w:szCs w:val="24"/>
          <w:lang w:eastAsia="ru-RU"/>
        </w:rPr>
        <w:t xml:space="preserve"> настоящего Контракта, Исполнитель передает Заказчику подписанный со своей стороны акт сдачи-приемки оказанных услуг (далее - акт промежуточной приемки) в 2 (двух) экземплярах (по 1 (одному) экземпляру для каждой из Сторон). </w:t>
      </w:r>
    </w:p>
    <w:p w:rsidR="00A32AFC" w:rsidRPr="006A26DA" w:rsidRDefault="00A32AFC" w:rsidP="009363D7">
      <w:pPr>
        <w:ind w:firstLine="540"/>
        <w:jc w:val="both"/>
        <w:rPr>
          <w:rFonts w:eastAsia="Times New Roman" w:cs="Times New Roman"/>
          <w:sz w:val="24"/>
          <w:szCs w:val="24"/>
          <w:lang w:eastAsia="ru-RU"/>
        </w:rPr>
      </w:pPr>
      <w:bookmarkStart w:id="12" w:name="p401"/>
      <w:bookmarkEnd w:id="12"/>
      <w:r w:rsidRPr="006A26DA">
        <w:rPr>
          <w:rFonts w:eastAsia="Times New Roman" w:cs="Times New Roman"/>
          <w:sz w:val="24"/>
          <w:szCs w:val="24"/>
          <w:lang w:eastAsia="ru-RU"/>
        </w:rPr>
        <w:t xml:space="preserve">6.2.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По результатам проведения экспертизы оформляется заключение по результатам экспертизы.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6.2.1.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6.2.2. В случае если по результатам такой экспертизы установлены нарушения требований Контракта,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6.2.3.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оказанной услуги Заказчик,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A32AFC" w:rsidRPr="006A26DA" w:rsidRDefault="00A32AFC" w:rsidP="009363D7">
      <w:pPr>
        <w:ind w:firstLine="540"/>
        <w:jc w:val="both"/>
        <w:rPr>
          <w:rFonts w:eastAsia="Times New Roman" w:cs="Times New Roman"/>
          <w:sz w:val="24"/>
          <w:szCs w:val="24"/>
          <w:lang w:eastAsia="ru-RU"/>
        </w:rPr>
      </w:pPr>
      <w:bookmarkStart w:id="13" w:name="p406"/>
      <w:bookmarkEnd w:id="13"/>
      <w:r w:rsidRPr="006A26DA">
        <w:rPr>
          <w:rFonts w:eastAsia="Times New Roman" w:cs="Times New Roman"/>
          <w:sz w:val="24"/>
          <w:szCs w:val="24"/>
          <w:lang w:eastAsia="ru-RU"/>
        </w:rPr>
        <w:t xml:space="preserve">6.3. При отсутствии претензий относительно результатов оказанных услуг на основании заключения по результатам экспертизы, проведенной в соответствии с </w:t>
      </w:r>
      <w:hyperlink w:anchor="p401" w:history="1">
        <w:r w:rsidRPr="006A26DA">
          <w:rPr>
            <w:rFonts w:eastAsia="Times New Roman" w:cs="Times New Roman"/>
            <w:sz w:val="24"/>
            <w:szCs w:val="24"/>
            <w:lang w:eastAsia="ru-RU"/>
          </w:rPr>
          <w:t>пунктом 6.2</w:t>
        </w:r>
      </w:hyperlink>
      <w:r w:rsidRPr="006A26DA">
        <w:rPr>
          <w:rFonts w:eastAsia="Times New Roman" w:cs="Times New Roman"/>
          <w:sz w:val="24"/>
          <w:szCs w:val="24"/>
          <w:lang w:eastAsia="ru-RU"/>
        </w:rPr>
        <w:t xml:space="preserve"> настоящего Контракта, Заказчик подписывает акт промежуточной приемки в течение </w:t>
      </w:r>
      <w:r w:rsidR="00A15773">
        <w:rPr>
          <w:rFonts w:eastAsia="Times New Roman" w:cs="Times New Roman"/>
          <w:sz w:val="24"/>
          <w:szCs w:val="24"/>
          <w:lang w:eastAsia="ru-RU"/>
        </w:rPr>
        <w:t>3</w:t>
      </w:r>
      <w:r w:rsidR="00CE41E2" w:rsidRPr="006A26DA">
        <w:rPr>
          <w:rFonts w:eastAsia="Times New Roman" w:cs="Times New Roman"/>
          <w:sz w:val="24"/>
          <w:szCs w:val="24"/>
          <w:lang w:eastAsia="ru-RU"/>
        </w:rPr>
        <w:t xml:space="preserve"> (</w:t>
      </w:r>
      <w:r w:rsidR="00A15773">
        <w:rPr>
          <w:rFonts w:eastAsia="Times New Roman" w:cs="Times New Roman"/>
          <w:sz w:val="24"/>
          <w:szCs w:val="24"/>
          <w:lang w:eastAsia="ru-RU"/>
        </w:rPr>
        <w:t>трех</w:t>
      </w:r>
      <w:r w:rsidR="00CE41E2" w:rsidRPr="006A26DA">
        <w:rPr>
          <w:rFonts w:eastAsia="Times New Roman" w:cs="Times New Roman"/>
          <w:sz w:val="24"/>
          <w:szCs w:val="24"/>
          <w:lang w:eastAsia="ru-RU"/>
        </w:rPr>
        <w:t>)</w:t>
      </w:r>
      <w:r w:rsidR="00697E1F" w:rsidRPr="006A26DA">
        <w:rPr>
          <w:rFonts w:eastAsia="Times New Roman" w:cs="Times New Roman"/>
          <w:sz w:val="24"/>
          <w:szCs w:val="24"/>
          <w:lang w:eastAsia="ru-RU"/>
        </w:rPr>
        <w:t xml:space="preserve"> </w:t>
      </w:r>
      <w:r w:rsidRPr="006A26DA">
        <w:rPr>
          <w:rFonts w:eastAsia="Times New Roman" w:cs="Times New Roman"/>
          <w:sz w:val="24"/>
          <w:szCs w:val="24"/>
          <w:lang w:eastAsia="ru-RU"/>
        </w:rPr>
        <w:t xml:space="preserve">рабочих дней с даты оказания услуг.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6.4. При обнаружении в ходе экспертизы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Указанный рекламационный акт в тот же день направляется Заказчиком в адрес Исполнителя, при этом Заказчик в срок, указанный в </w:t>
      </w:r>
      <w:hyperlink w:anchor="p406" w:history="1">
        <w:r w:rsidRPr="006A26DA">
          <w:rPr>
            <w:rFonts w:eastAsia="Times New Roman" w:cs="Times New Roman"/>
            <w:sz w:val="24"/>
            <w:szCs w:val="24"/>
            <w:lang w:eastAsia="ru-RU"/>
          </w:rPr>
          <w:t>пункте 6.3</w:t>
        </w:r>
      </w:hyperlink>
      <w:r w:rsidRPr="006A26DA">
        <w:rPr>
          <w:rFonts w:eastAsia="Times New Roman" w:cs="Times New Roman"/>
          <w:sz w:val="24"/>
          <w:szCs w:val="24"/>
          <w:lang w:eastAsia="ru-RU"/>
        </w:rPr>
        <w:t xml:space="preserve"> настоящего Контракта, отказывается от приемки результатов оказанных услуг и составляет мотивированный отказ от подписания акта промежуточной приемки.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После устранения Исполнителем обнаруженных Заказчиком недостатков Заказчик производит приемку результатов оказанных услуг, в том числе экспертизу результатов оказанных услуг в порядке, установленном настоящим разделом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6.4.1.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w:t>
      </w:r>
      <w:r w:rsidR="00697E1F" w:rsidRPr="006A26DA">
        <w:rPr>
          <w:rFonts w:eastAsia="Times New Roman" w:cs="Times New Roman"/>
          <w:sz w:val="24"/>
          <w:szCs w:val="24"/>
          <w:lang w:eastAsia="ru-RU"/>
        </w:rPr>
        <w:t>45</w:t>
      </w:r>
      <w:r w:rsidRPr="006A26DA">
        <w:rPr>
          <w:rFonts w:eastAsia="Times New Roman" w:cs="Times New Roman"/>
          <w:sz w:val="24"/>
          <w:szCs w:val="24"/>
          <w:lang w:eastAsia="ru-RU"/>
        </w:rPr>
        <w:t xml:space="preserve"> минут с момента его уведомления.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w:t>
      </w:r>
      <w:r w:rsidR="00E621D6" w:rsidRPr="006A26DA">
        <w:rPr>
          <w:rFonts w:eastAsia="Times New Roman" w:cs="Times New Roman"/>
          <w:sz w:val="24"/>
          <w:szCs w:val="24"/>
          <w:lang w:eastAsia="ru-RU"/>
        </w:rPr>
        <w:t>5</w:t>
      </w:r>
      <w:r w:rsidRPr="006A26DA">
        <w:rPr>
          <w:rFonts w:eastAsia="Times New Roman" w:cs="Times New Roman"/>
          <w:sz w:val="24"/>
          <w:szCs w:val="24"/>
          <w:lang w:eastAsia="ru-RU"/>
        </w:rPr>
        <w:t xml:space="preserve">. Датой промежуточной приемки оказанных услуг считается дата подписания Заказчиком акта промежуточной приемки. </w:t>
      </w:r>
    </w:p>
    <w:p w:rsidR="00A32AFC" w:rsidRPr="006A26DA" w:rsidRDefault="00A32AFC" w:rsidP="009363D7">
      <w:pPr>
        <w:ind w:firstLine="540"/>
        <w:jc w:val="both"/>
        <w:rPr>
          <w:rFonts w:eastAsia="Times New Roman" w:cs="Times New Roman"/>
          <w:sz w:val="24"/>
          <w:szCs w:val="24"/>
          <w:lang w:eastAsia="ru-RU"/>
        </w:rPr>
      </w:pPr>
      <w:bookmarkStart w:id="14" w:name="p416"/>
      <w:bookmarkEnd w:id="14"/>
      <w:r w:rsidRPr="006A26DA">
        <w:rPr>
          <w:rFonts w:eastAsia="Times New Roman" w:cs="Times New Roman"/>
          <w:sz w:val="24"/>
          <w:szCs w:val="24"/>
          <w:lang w:eastAsia="ru-RU"/>
        </w:rPr>
        <w:t>6.</w:t>
      </w:r>
      <w:r w:rsidR="00E621D6" w:rsidRPr="006A26DA">
        <w:rPr>
          <w:rFonts w:eastAsia="Times New Roman" w:cs="Times New Roman"/>
          <w:sz w:val="24"/>
          <w:szCs w:val="24"/>
          <w:lang w:eastAsia="ru-RU"/>
        </w:rPr>
        <w:t>6</w:t>
      </w:r>
      <w:r w:rsidRPr="006A26DA">
        <w:rPr>
          <w:rFonts w:eastAsia="Times New Roman" w:cs="Times New Roman"/>
          <w:sz w:val="24"/>
          <w:szCs w:val="24"/>
          <w:lang w:eastAsia="ru-RU"/>
        </w:rPr>
        <w:t xml:space="preserve">. Сторонами </w:t>
      </w:r>
      <w:r w:rsidR="00495F35">
        <w:rPr>
          <w:rFonts w:eastAsia="Times New Roman" w:cs="Times New Roman"/>
          <w:sz w:val="24"/>
          <w:szCs w:val="24"/>
          <w:lang w:eastAsia="ru-RU"/>
        </w:rPr>
        <w:t xml:space="preserve">ежемесячно </w:t>
      </w:r>
      <w:r w:rsidRPr="006A26DA">
        <w:rPr>
          <w:rFonts w:eastAsia="Times New Roman" w:cs="Times New Roman"/>
          <w:sz w:val="24"/>
          <w:szCs w:val="24"/>
          <w:lang w:eastAsia="ru-RU"/>
        </w:rPr>
        <w:t>с использованием единой информационной системы в сфере закупок</w:t>
      </w:r>
      <w:r w:rsidR="00697E1F" w:rsidRPr="006A26DA">
        <w:rPr>
          <w:rFonts w:eastAsia="Times New Roman" w:cs="Times New Roman"/>
          <w:sz w:val="24"/>
          <w:szCs w:val="24"/>
          <w:lang w:eastAsia="ru-RU"/>
        </w:rPr>
        <w:t xml:space="preserve"> оформляется документ о приемке</w:t>
      </w:r>
      <w:r w:rsidRPr="006A26DA">
        <w:rPr>
          <w:rFonts w:eastAsia="Times New Roman" w:cs="Times New Roman"/>
          <w:sz w:val="24"/>
          <w:szCs w:val="24"/>
          <w:lang w:eastAsia="ru-RU"/>
        </w:rPr>
        <w:t xml:space="preserve">, являющийся сводным реестром составленных </w:t>
      </w:r>
      <w:r w:rsidR="00E528B1">
        <w:rPr>
          <w:rFonts w:eastAsia="Times New Roman" w:cs="Times New Roman"/>
          <w:sz w:val="24"/>
          <w:szCs w:val="24"/>
          <w:lang w:eastAsia="ru-RU"/>
        </w:rPr>
        <w:t>в отчетном месяце</w:t>
      </w:r>
      <w:r w:rsidRPr="006A26DA">
        <w:rPr>
          <w:rFonts w:eastAsia="Times New Roman" w:cs="Times New Roman"/>
          <w:sz w:val="24"/>
          <w:szCs w:val="24"/>
          <w:lang w:eastAsia="ru-RU"/>
        </w:rPr>
        <w:t xml:space="preserve"> актов пром</w:t>
      </w:r>
      <w:r w:rsidR="00E528B1">
        <w:rPr>
          <w:rFonts w:eastAsia="Times New Roman" w:cs="Times New Roman"/>
          <w:sz w:val="24"/>
          <w:szCs w:val="24"/>
          <w:lang w:eastAsia="ru-RU"/>
        </w:rPr>
        <w:t>ежуточной приемки.</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Для этого Исполнитель в срок не более </w:t>
      </w:r>
      <w:r w:rsidR="00CE41E2" w:rsidRPr="006A26DA">
        <w:rPr>
          <w:rFonts w:eastAsia="Times New Roman" w:cs="Times New Roman"/>
          <w:sz w:val="24"/>
          <w:szCs w:val="24"/>
          <w:lang w:eastAsia="ru-RU"/>
        </w:rPr>
        <w:t xml:space="preserve">10 (десяти) </w:t>
      </w:r>
      <w:r w:rsidRPr="006A26DA">
        <w:rPr>
          <w:rFonts w:eastAsia="Times New Roman" w:cs="Times New Roman"/>
          <w:sz w:val="24"/>
          <w:szCs w:val="24"/>
          <w:lang w:eastAsia="ru-RU"/>
        </w:rPr>
        <w:t xml:space="preserve">рабочих дней с даты окончания </w:t>
      </w:r>
      <w:r w:rsidR="00E528B1">
        <w:rPr>
          <w:rFonts w:eastAsia="Times New Roman" w:cs="Times New Roman"/>
          <w:sz w:val="24"/>
          <w:szCs w:val="24"/>
          <w:lang w:eastAsia="ru-RU"/>
        </w:rPr>
        <w:t xml:space="preserve">отчетного месяца </w:t>
      </w:r>
      <w:r w:rsidRPr="006A26DA">
        <w:rPr>
          <w:rFonts w:eastAsia="Times New Roman" w:cs="Times New Roman"/>
          <w:sz w:val="24"/>
          <w:szCs w:val="24"/>
          <w:lang w:eastAsia="ru-RU"/>
        </w:rPr>
        <w:t xml:space="preserve">в соответствии с заключительной заявкой Заказчика </w:t>
      </w:r>
      <w:r w:rsidR="00E528B1">
        <w:rPr>
          <w:rFonts w:eastAsia="Times New Roman" w:cs="Times New Roman"/>
          <w:sz w:val="24"/>
          <w:szCs w:val="24"/>
          <w:lang w:eastAsia="ru-RU"/>
        </w:rPr>
        <w:t xml:space="preserve">по нему </w:t>
      </w:r>
      <w:r w:rsidRPr="006A26DA">
        <w:rPr>
          <w:rFonts w:eastAsia="Times New Roman" w:cs="Times New Roman"/>
          <w:sz w:val="24"/>
          <w:szCs w:val="24"/>
          <w:lang w:eastAsia="ru-RU"/>
        </w:rPr>
        <w:t>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w:t>
      </w:r>
      <w:r w:rsidR="00CE41E2" w:rsidRPr="006A26DA">
        <w:rPr>
          <w:rFonts w:eastAsia="Times New Roman" w:cs="Times New Roman"/>
          <w:sz w:val="24"/>
          <w:szCs w:val="24"/>
          <w:lang w:eastAsia="ru-RU"/>
        </w:rPr>
        <w:t>фере закупок документ о приемке</w:t>
      </w:r>
      <w:r w:rsidRPr="006A26DA">
        <w:rPr>
          <w:rFonts w:eastAsia="Times New Roman" w:cs="Times New Roman"/>
          <w:sz w:val="24"/>
          <w:szCs w:val="24"/>
          <w:lang w:eastAsia="ru-RU"/>
        </w:rPr>
        <w:t xml:space="preserve">, который должен содержать информацию, указанную в </w:t>
      </w:r>
      <w:hyperlink r:id="rId27" w:history="1">
        <w:r w:rsidRPr="006A26DA">
          <w:rPr>
            <w:rFonts w:eastAsia="Times New Roman" w:cs="Times New Roman"/>
            <w:sz w:val="24"/>
            <w:szCs w:val="24"/>
            <w:lang w:eastAsia="ru-RU"/>
          </w:rPr>
          <w:t>подпунктах «а»</w:t>
        </w:r>
      </w:hyperlink>
      <w:r w:rsidRPr="006A26DA">
        <w:rPr>
          <w:rFonts w:eastAsia="Times New Roman" w:cs="Times New Roman"/>
          <w:sz w:val="24"/>
          <w:szCs w:val="24"/>
          <w:lang w:eastAsia="ru-RU"/>
        </w:rPr>
        <w:t xml:space="preserve">, </w:t>
      </w:r>
      <w:hyperlink r:id="rId28" w:history="1">
        <w:r w:rsidRPr="006A26DA">
          <w:rPr>
            <w:rFonts w:eastAsia="Times New Roman" w:cs="Times New Roman"/>
            <w:sz w:val="24"/>
            <w:szCs w:val="24"/>
            <w:lang w:eastAsia="ru-RU"/>
          </w:rPr>
          <w:t>«б»</w:t>
        </w:r>
      </w:hyperlink>
      <w:r w:rsidRPr="006A26DA">
        <w:rPr>
          <w:rFonts w:eastAsia="Times New Roman" w:cs="Times New Roman"/>
          <w:sz w:val="24"/>
          <w:szCs w:val="24"/>
          <w:lang w:eastAsia="ru-RU"/>
        </w:rPr>
        <w:t xml:space="preserve">, </w:t>
      </w:r>
      <w:hyperlink r:id="rId29" w:history="1">
        <w:r w:rsidRPr="006A26DA">
          <w:rPr>
            <w:rFonts w:eastAsia="Times New Roman" w:cs="Times New Roman"/>
            <w:sz w:val="24"/>
            <w:szCs w:val="24"/>
            <w:lang w:eastAsia="ru-RU"/>
          </w:rPr>
          <w:t>«д»</w:t>
        </w:r>
      </w:hyperlink>
      <w:r w:rsidRPr="006A26DA">
        <w:rPr>
          <w:rFonts w:eastAsia="Times New Roman" w:cs="Times New Roman"/>
          <w:sz w:val="24"/>
          <w:szCs w:val="24"/>
          <w:lang w:eastAsia="ru-RU"/>
        </w:rPr>
        <w:t xml:space="preserve"> - </w:t>
      </w:r>
      <w:hyperlink r:id="rId30" w:history="1">
        <w:r w:rsidRPr="006A26DA">
          <w:rPr>
            <w:rFonts w:eastAsia="Times New Roman" w:cs="Times New Roman"/>
            <w:sz w:val="24"/>
            <w:szCs w:val="24"/>
            <w:lang w:eastAsia="ru-RU"/>
          </w:rPr>
          <w:t>«ж» пункта 1 части 13 статьи 94</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 этом в документ о приемке подлежит включению информация об услугах, оказанных в течение </w:t>
      </w:r>
      <w:r w:rsidR="00E528B1">
        <w:rPr>
          <w:rFonts w:eastAsia="Times New Roman" w:cs="Times New Roman"/>
          <w:sz w:val="24"/>
          <w:szCs w:val="24"/>
          <w:lang w:eastAsia="ru-RU"/>
        </w:rPr>
        <w:t>отчетного месяца</w:t>
      </w:r>
      <w:r w:rsidRPr="006A26DA">
        <w:rPr>
          <w:rFonts w:eastAsia="Times New Roman" w:cs="Times New Roman"/>
          <w:sz w:val="24"/>
          <w:szCs w:val="24"/>
          <w:lang w:eastAsia="ru-RU"/>
        </w:rPr>
        <w:t xml:space="preserve">, в строгом соответствии с составленными в течение указанного срока актами промежуточной приемки. </w:t>
      </w:r>
    </w:p>
    <w:p w:rsidR="00A32AFC" w:rsidRPr="006A26DA" w:rsidRDefault="00A32AFC" w:rsidP="009363D7">
      <w:pPr>
        <w:ind w:firstLine="540"/>
        <w:jc w:val="both"/>
        <w:rPr>
          <w:rFonts w:eastAsia="Times New Roman" w:cs="Times New Roman"/>
          <w:sz w:val="24"/>
          <w:szCs w:val="24"/>
          <w:lang w:eastAsia="ru-RU"/>
        </w:rPr>
      </w:pPr>
      <w:bookmarkStart w:id="15" w:name="p433"/>
      <w:bookmarkEnd w:id="15"/>
      <w:r w:rsidRPr="006A26DA">
        <w:rPr>
          <w:rFonts w:eastAsia="Times New Roman" w:cs="Times New Roman"/>
          <w:sz w:val="24"/>
          <w:szCs w:val="24"/>
          <w:lang w:eastAsia="ru-RU"/>
        </w:rPr>
        <w:t>6.</w:t>
      </w:r>
      <w:r w:rsidR="00E621D6" w:rsidRPr="006A26DA">
        <w:rPr>
          <w:rFonts w:eastAsia="Times New Roman" w:cs="Times New Roman"/>
          <w:sz w:val="24"/>
          <w:szCs w:val="24"/>
          <w:lang w:eastAsia="ru-RU"/>
        </w:rPr>
        <w:t>7</w:t>
      </w:r>
      <w:r w:rsidRPr="006A26DA">
        <w:rPr>
          <w:rFonts w:eastAsia="Times New Roman" w:cs="Times New Roman"/>
          <w:sz w:val="24"/>
          <w:szCs w:val="24"/>
          <w:lang w:eastAsia="ru-RU"/>
        </w:rPr>
        <w:t xml:space="preserve">. К документу о приемке, предусмотренному </w:t>
      </w:r>
      <w:hyperlink w:anchor="p416" w:history="1">
        <w:r w:rsidRPr="006A26DA">
          <w:rPr>
            <w:rFonts w:eastAsia="Times New Roman" w:cs="Times New Roman"/>
            <w:sz w:val="24"/>
            <w:szCs w:val="24"/>
            <w:lang w:eastAsia="ru-RU"/>
          </w:rPr>
          <w:t>пунктом 6.</w:t>
        </w:r>
        <w:r w:rsidR="00B9199A" w:rsidRPr="00B9199A">
          <w:rPr>
            <w:rFonts w:eastAsia="Times New Roman" w:cs="Times New Roman"/>
            <w:sz w:val="24"/>
            <w:szCs w:val="24"/>
            <w:lang w:eastAsia="ru-RU"/>
          </w:rPr>
          <w:t>6</w:t>
        </w:r>
      </w:hyperlink>
      <w:r w:rsidRPr="006A26DA">
        <w:rPr>
          <w:rFonts w:eastAsia="Times New Roman" w:cs="Times New Roman"/>
          <w:sz w:val="24"/>
          <w:szCs w:val="24"/>
          <w:lang w:eastAsia="ru-RU"/>
        </w:rPr>
        <w:t xml:space="preserve"> настоящего Контракта, должны быть приложены следующие документы</w:t>
      </w:r>
      <w:r w:rsidR="00C0544A" w:rsidRPr="006A26DA">
        <w:rPr>
          <w:rFonts w:eastAsia="Times New Roman" w:cs="Times New Roman"/>
          <w:sz w:val="24"/>
          <w:szCs w:val="24"/>
          <w:lang w:eastAsia="ru-RU"/>
        </w:rPr>
        <w:t>:</w:t>
      </w:r>
      <w:r w:rsidRPr="006A26DA">
        <w:rPr>
          <w:rFonts w:eastAsia="Times New Roman" w:cs="Times New Roman"/>
          <w:sz w:val="24"/>
          <w:szCs w:val="24"/>
          <w:lang w:eastAsia="ru-RU"/>
        </w:rPr>
        <w:t xml:space="preserve"> скан-образы составленных в течение отчетного </w:t>
      </w:r>
      <w:r w:rsidR="00E528B1">
        <w:rPr>
          <w:rFonts w:eastAsia="Times New Roman" w:cs="Times New Roman"/>
          <w:sz w:val="24"/>
          <w:szCs w:val="24"/>
          <w:lang w:eastAsia="ru-RU"/>
        </w:rPr>
        <w:t>месяца</w:t>
      </w:r>
      <w:r w:rsidRPr="006A26DA">
        <w:rPr>
          <w:rFonts w:eastAsia="Times New Roman" w:cs="Times New Roman"/>
          <w:sz w:val="24"/>
          <w:szCs w:val="24"/>
          <w:lang w:eastAsia="ru-RU"/>
        </w:rPr>
        <w:t xml:space="preserve"> актов промежуточной приемки</w:t>
      </w:r>
      <w:r w:rsidR="00565B03" w:rsidRPr="006A26DA">
        <w:rPr>
          <w:rFonts w:eastAsia="Times New Roman" w:cs="Times New Roman"/>
          <w:sz w:val="24"/>
          <w:szCs w:val="24"/>
          <w:lang w:eastAsia="ru-RU"/>
        </w:rPr>
        <w:t xml:space="preserve"> (при </w:t>
      </w:r>
      <w:r w:rsidR="00566083" w:rsidRPr="006A26DA">
        <w:rPr>
          <w:rFonts w:eastAsia="Times New Roman" w:cs="Times New Roman"/>
          <w:sz w:val="24"/>
          <w:szCs w:val="24"/>
          <w:lang w:eastAsia="ru-RU"/>
        </w:rPr>
        <w:t>условии подписания данных актов Заказчиком</w:t>
      </w:r>
      <w:r w:rsidR="00565B03" w:rsidRPr="006A26DA">
        <w:rPr>
          <w:rFonts w:eastAsia="Times New Roman" w:cs="Times New Roman"/>
          <w:sz w:val="24"/>
          <w:szCs w:val="24"/>
          <w:lang w:eastAsia="ru-RU"/>
        </w:rPr>
        <w:t>)</w:t>
      </w:r>
      <w:r w:rsidR="00C0544A" w:rsidRPr="006A26DA">
        <w:rPr>
          <w:rFonts w:eastAsia="Times New Roman" w:cs="Times New Roman"/>
          <w:sz w:val="24"/>
          <w:szCs w:val="24"/>
          <w:lang w:eastAsia="ru-RU"/>
        </w:rPr>
        <w:t>, являющиеся его неотъемлемой частью</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416" w:history="1">
        <w:r w:rsidRPr="006A26DA">
          <w:rPr>
            <w:rFonts w:eastAsia="Times New Roman" w:cs="Times New Roman"/>
            <w:sz w:val="24"/>
            <w:szCs w:val="24"/>
            <w:lang w:eastAsia="ru-RU"/>
          </w:rPr>
          <w:t>пунктом 6.</w:t>
        </w:r>
        <w:r w:rsidR="00B9199A" w:rsidRPr="00B9199A">
          <w:rPr>
            <w:rFonts w:eastAsia="Times New Roman" w:cs="Times New Roman"/>
            <w:sz w:val="24"/>
            <w:szCs w:val="24"/>
            <w:lang w:eastAsia="ru-RU"/>
          </w:rPr>
          <w:t>6</w:t>
        </w:r>
      </w:hyperlink>
      <w:r w:rsidRPr="006A26DA">
        <w:rPr>
          <w:rFonts w:eastAsia="Times New Roman" w:cs="Times New Roman"/>
          <w:sz w:val="24"/>
          <w:szCs w:val="24"/>
          <w:lang w:eastAsia="ru-RU"/>
        </w:rPr>
        <w:t xml:space="preserve"> настоящего Контракта информация, содержащаяся в документе о приемке. </w:t>
      </w:r>
    </w:p>
    <w:p w:rsidR="00A32AFC" w:rsidRPr="006A26DA" w:rsidRDefault="00A32AFC" w:rsidP="009363D7">
      <w:pPr>
        <w:ind w:firstLine="540"/>
        <w:jc w:val="both"/>
        <w:rPr>
          <w:rFonts w:eastAsia="Times New Roman" w:cs="Times New Roman"/>
          <w:sz w:val="24"/>
          <w:szCs w:val="24"/>
          <w:lang w:eastAsia="ru-RU"/>
        </w:rPr>
      </w:pPr>
      <w:bookmarkStart w:id="16" w:name="p440"/>
      <w:bookmarkEnd w:id="16"/>
      <w:r w:rsidRPr="006A26DA">
        <w:rPr>
          <w:rFonts w:eastAsia="Times New Roman" w:cs="Times New Roman"/>
          <w:sz w:val="24"/>
          <w:szCs w:val="24"/>
          <w:lang w:eastAsia="ru-RU"/>
        </w:rPr>
        <w:t>6.</w:t>
      </w:r>
      <w:r w:rsidR="00E621D6" w:rsidRPr="006A26DA">
        <w:rPr>
          <w:rFonts w:eastAsia="Times New Roman" w:cs="Times New Roman"/>
          <w:sz w:val="24"/>
          <w:szCs w:val="24"/>
          <w:lang w:eastAsia="ru-RU"/>
        </w:rPr>
        <w:t>8</w:t>
      </w:r>
      <w:r w:rsidRPr="006A26DA">
        <w:rPr>
          <w:rFonts w:eastAsia="Times New Roman" w:cs="Times New Roman"/>
          <w:sz w:val="24"/>
          <w:szCs w:val="24"/>
          <w:lang w:eastAsia="ru-RU"/>
        </w:rPr>
        <w:t xml:space="preserve">. Датой поступления Заказчику документа о приемке, подписанного Исполнителем, считается дата размещения в соответствии с </w:t>
      </w:r>
      <w:hyperlink r:id="rId31" w:history="1">
        <w:r w:rsidRPr="006A26DA">
          <w:rPr>
            <w:rFonts w:eastAsia="Times New Roman" w:cs="Times New Roman"/>
            <w:sz w:val="24"/>
            <w:szCs w:val="24"/>
            <w:lang w:eastAsia="ru-RU"/>
          </w:rPr>
          <w:t>пунктом 3 части 13 статьи 94</w:t>
        </w:r>
      </w:hyperlink>
      <w:r w:rsidRPr="006A26DA">
        <w:rPr>
          <w:rFonts w:eastAsia="Times New Roman" w:cs="Times New Roman"/>
          <w:sz w:val="24"/>
          <w:szCs w:val="24"/>
          <w:lang w:eastAsia="ru-RU"/>
        </w:rPr>
        <w:t xml:space="preserve"> Закона такого документа в единой информационной системе в сфере закупок в соответствии с часовой зоной, в которой расположен Заказчик.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w:t>
      </w:r>
      <w:r w:rsidR="00E621D6" w:rsidRPr="006A26DA">
        <w:rPr>
          <w:rFonts w:eastAsia="Times New Roman" w:cs="Times New Roman"/>
          <w:sz w:val="24"/>
          <w:szCs w:val="24"/>
          <w:lang w:eastAsia="ru-RU"/>
        </w:rPr>
        <w:t>9</w:t>
      </w:r>
      <w:r w:rsidRPr="006A26DA">
        <w:rPr>
          <w:rFonts w:eastAsia="Times New Roman" w:cs="Times New Roman"/>
          <w:sz w:val="24"/>
          <w:szCs w:val="24"/>
          <w:lang w:eastAsia="ru-RU"/>
        </w:rPr>
        <w:t xml:space="preserve">. В течение </w:t>
      </w:r>
      <w:r w:rsidR="00CE41E2" w:rsidRPr="006A26DA">
        <w:rPr>
          <w:rFonts w:eastAsia="Times New Roman" w:cs="Times New Roman"/>
          <w:sz w:val="24"/>
          <w:szCs w:val="24"/>
          <w:lang w:eastAsia="ru-RU"/>
        </w:rPr>
        <w:t xml:space="preserve">20 (двадцати) рабочих </w:t>
      </w:r>
      <w:r w:rsidRPr="006A26DA">
        <w:rPr>
          <w:rFonts w:eastAsia="Times New Roman" w:cs="Times New Roman"/>
          <w:sz w:val="24"/>
          <w:szCs w:val="24"/>
          <w:lang w:eastAsia="ru-RU"/>
        </w:rPr>
        <w:t xml:space="preserve">дней со дня поступления документа о приемке в соответствии с </w:t>
      </w:r>
      <w:hyperlink w:anchor="p440" w:history="1">
        <w:r w:rsidRPr="006A26DA">
          <w:rPr>
            <w:rFonts w:eastAsia="Times New Roman" w:cs="Times New Roman"/>
            <w:sz w:val="24"/>
            <w:szCs w:val="24"/>
            <w:lang w:eastAsia="ru-RU"/>
          </w:rPr>
          <w:t>пунктом 6.</w:t>
        </w:r>
        <w:r w:rsidR="00B9199A" w:rsidRPr="00B9199A">
          <w:rPr>
            <w:rFonts w:eastAsia="Times New Roman" w:cs="Times New Roman"/>
            <w:sz w:val="24"/>
            <w:szCs w:val="24"/>
            <w:lang w:eastAsia="ru-RU"/>
          </w:rPr>
          <w:t>8</w:t>
        </w:r>
      </w:hyperlink>
      <w:r w:rsidR="00E621D6" w:rsidRPr="006A26DA">
        <w:rPr>
          <w:rFonts w:eastAsia="Times New Roman" w:cs="Times New Roman"/>
          <w:sz w:val="24"/>
          <w:szCs w:val="24"/>
          <w:lang w:eastAsia="ru-RU"/>
        </w:rPr>
        <w:t xml:space="preserve"> настоящего Контракта Заказчик</w:t>
      </w:r>
      <w:r w:rsidRPr="006A26DA">
        <w:rPr>
          <w:rFonts w:eastAsia="Times New Roman" w:cs="Times New Roman"/>
          <w:sz w:val="24"/>
          <w:szCs w:val="24"/>
          <w:lang w:eastAsia="ru-RU"/>
        </w:rPr>
        <w:t xml:space="preserve"> на основании изучения документов, предусмотренных </w:t>
      </w:r>
      <w:hyperlink w:anchor="p433" w:history="1">
        <w:r w:rsidRPr="006A26DA">
          <w:rPr>
            <w:rFonts w:eastAsia="Times New Roman" w:cs="Times New Roman"/>
            <w:sz w:val="24"/>
            <w:szCs w:val="24"/>
            <w:lang w:eastAsia="ru-RU"/>
          </w:rPr>
          <w:t>пунктом 6.</w:t>
        </w:r>
        <w:r w:rsidR="00B9199A" w:rsidRPr="00B9199A">
          <w:rPr>
            <w:rFonts w:eastAsia="Times New Roman" w:cs="Times New Roman"/>
            <w:sz w:val="24"/>
            <w:szCs w:val="24"/>
            <w:lang w:eastAsia="ru-RU"/>
          </w:rPr>
          <w:t>7</w:t>
        </w:r>
      </w:hyperlink>
      <w:r w:rsidRPr="006A26DA">
        <w:rPr>
          <w:rFonts w:eastAsia="Times New Roman" w:cs="Times New Roman"/>
          <w:sz w:val="24"/>
          <w:szCs w:val="24"/>
          <w:lang w:eastAsia="ru-RU"/>
        </w:rPr>
        <w:t xml:space="preserve"> настоящего Контракта, и результатов экспертизы, проведенной в соответствии с </w:t>
      </w:r>
      <w:hyperlink w:anchor="p401" w:history="1">
        <w:r w:rsidRPr="006A26DA">
          <w:rPr>
            <w:rFonts w:eastAsia="Times New Roman" w:cs="Times New Roman"/>
            <w:sz w:val="24"/>
            <w:szCs w:val="24"/>
            <w:lang w:eastAsia="ru-RU"/>
          </w:rPr>
          <w:t>пунктом 6.2</w:t>
        </w:r>
      </w:hyperlink>
      <w:r w:rsidRPr="006A26DA">
        <w:rPr>
          <w:rFonts w:eastAsia="Times New Roman" w:cs="Times New Roman"/>
          <w:sz w:val="24"/>
          <w:szCs w:val="24"/>
          <w:lang w:eastAsia="ru-RU"/>
        </w:rPr>
        <w:t xml:space="preserve"> настоящего Контракта, осуществляет одно из следующих действий: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w:t>
      </w:r>
      <w:r w:rsidR="00E621D6" w:rsidRPr="006A26DA">
        <w:rPr>
          <w:rFonts w:eastAsia="Times New Roman" w:cs="Times New Roman"/>
          <w:sz w:val="24"/>
          <w:szCs w:val="24"/>
          <w:lang w:eastAsia="ru-RU"/>
        </w:rPr>
        <w:t>9</w:t>
      </w:r>
      <w:r w:rsidRPr="006A26DA">
        <w:rPr>
          <w:rFonts w:eastAsia="Times New Roman" w:cs="Times New Roman"/>
          <w:sz w:val="24"/>
          <w:szCs w:val="24"/>
          <w:lang w:eastAsia="ru-RU"/>
        </w:rPr>
        <w:t xml:space="preserve">.1.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 </w:t>
      </w:r>
    </w:p>
    <w:p w:rsidR="00A32AFC" w:rsidRPr="006A26DA" w:rsidRDefault="00A32AFC" w:rsidP="009363D7">
      <w:pPr>
        <w:ind w:firstLine="540"/>
        <w:jc w:val="both"/>
        <w:rPr>
          <w:rFonts w:eastAsia="Times New Roman" w:cs="Times New Roman"/>
          <w:sz w:val="24"/>
          <w:szCs w:val="24"/>
          <w:lang w:eastAsia="ru-RU"/>
        </w:rPr>
      </w:pPr>
      <w:bookmarkStart w:id="17" w:name="p455"/>
      <w:bookmarkEnd w:id="17"/>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0</w:t>
      </w:r>
      <w:r w:rsidRPr="006A26DA">
        <w:rPr>
          <w:rFonts w:eastAsia="Times New Roman" w:cs="Times New Roman"/>
          <w:sz w:val="24"/>
          <w:szCs w:val="24"/>
          <w:lang w:eastAsia="ru-RU"/>
        </w:rPr>
        <w:t xml:space="preserve">.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w:t>
      </w:r>
      <w:hyperlink r:id="rId32" w:history="1">
        <w:r w:rsidRPr="006A26DA">
          <w:rPr>
            <w:rFonts w:eastAsia="Times New Roman" w:cs="Times New Roman"/>
            <w:sz w:val="24"/>
            <w:szCs w:val="24"/>
            <w:lang w:eastAsia="ru-RU"/>
          </w:rPr>
          <w:t>пунктом 6 части 13 статьи 94</w:t>
        </w:r>
      </w:hyperlink>
      <w:r w:rsidRPr="006A26DA">
        <w:rPr>
          <w:rFonts w:eastAsia="Times New Roman" w:cs="Times New Roman"/>
          <w:sz w:val="24"/>
          <w:szCs w:val="24"/>
          <w:lang w:eastAsia="ru-RU"/>
        </w:rPr>
        <w:t xml:space="preserve">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1</w:t>
      </w:r>
      <w:r w:rsidRPr="006A26DA">
        <w:rPr>
          <w:rFonts w:eastAsia="Times New Roman" w:cs="Times New Roman"/>
          <w:sz w:val="24"/>
          <w:szCs w:val="24"/>
          <w:lang w:eastAsia="ru-RU"/>
        </w:rPr>
        <w:t xml:space="preserve">. В случае получения в соответствии с </w:t>
      </w:r>
      <w:hyperlink w:anchor="p455" w:history="1">
        <w:r w:rsidRPr="006A26DA">
          <w:rPr>
            <w:rFonts w:eastAsia="Times New Roman" w:cs="Times New Roman"/>
            <w:sz w:val="24"/>
            <w:szCs w:val="24"/>
            <w:lang w:eastAsia="ru-RU"/>
          </w:rPr>
          <w:t>пунктом 6.1</w:t>
        </w:r>
        <w:r w:rsidR="00B9199A" w:rsidRPr="00B9199A">
          <w:rPr>
            <w:rFonts w:eastAsia="Times New Roman" w:cs="Times New Roman"/>
            <w:sz w:val="24"/>
            <w:szCs w:val="24"/>
            <w:lang w:eastAsia="ru-RU"/>
          </w:rPr>
          <w:t>0</w:t>
        </w:r>
      </w:hyperlink>
      <w:r w:rsidRPr="006A26DA">
        <w:rPr>
          <w:rFonts w:eastAsia="Times New Roman" w:cs="Times New Roman"/>
          <w:sz w:val="24"/>
          <w:szCs w:val="24"/>
          <w:lang w:eastAsia="ru-RU"/>
        </w:rPr>
        <w:t xml:space="preserve">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2</w:t>
      </w:r>
      <w:r w:rsidRPr="006A26DA">
        <w:rPr>
          <w:rFonts w:eastAsia="Times New Roman" w:cs="Times New Roman"/>
          <w:sz w:val="24"/>
          <w:szCs w:val="24"/>
          <w:lang w:eastAsia="ru-RU"/>
        </w:rPr>
        <w:t xml:space="preserve">. Исполнитель обязан устранить все обнаруженные в ходе приемки недостатки своими силами и за свой счет, в сроки, установленные в рекламационном акте.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Устранение Исполнителем выявленных Заказчиком недостатков не освобождает его от уплаты неустойки (штрафа, пени), предусмотренных </w:t>
      </w:r>
      <w:hyperlink w:anchor="p469" w:history="1">
        <w:r w:rsidRPr="006A26DA">
          <w:rPr>
            <w:rFonts w:eastAsia="Times New Roman" w:cs="Times New Roman"/>
            <w:sz w:val="24"/>
            <w:szCs w:val="24"/>
            <w:lang w:eastAsia="ru-RU"/>
          </w:rPr>
          <w:t>разделом 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3</w:t>
      </w:r>
      <w:r w:rsidRPr="006A26DA">
        <w:rPr>
          <w:rFonts w:eastAsia="Times New Roman" w:cs="Times New Roman"/>
          <w:sz w:val="24"/>
          <w:szCs w:val="24"/>
          <w:lang w:eastAsia="ru-RU"/>
        </w:rPr>
        <w:t xml:space="preserve">. Датой приемки оказанной услуги считается дата размещения в единой информационной системе документа о приемке, подписанного Заказчиком.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Обязательства Исполнителя по настоящему Контракту (этапу) считаются исполненными после подписания Сторонами документа о приемке.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4</w:t>
      </w:r>
      <w:r w:rsidRPr="006A26DA">
        <w:rPr>
          <w:rFonts w:eastAsia="Times New Roman" w:cs="Times New Roman"/>
          <w:sz w:val="24"/>
          <w:szCs w:val="24"/>
          <w:lang w:eastAsia="ru-RU"/>
        </w:rPr>
        <w:t xml:space="preserve">.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После устранения недостатков, послуживших основанием для не</w:t>
      </w:r>
      <w:r w:rsidR="002C19EB">
        <w:rPr>
          <w:rFonts w:eastAsia="Times New Roman" w:cs="Times New Roman"/>
          <w:sz w:val="24"/>
          <w:szCs w:val="24"/>
          <w:lang w:eastAsia="ru-RU"/>
        </w:rPr>
        <w:t xml:space="preserve"> </w:t>
      </w:r>
      <w:r w:rsidRPr="006A26DA">
        <w:rPr>
          <w:rFonts w:eastAsia="Times New Roman" w:cs="Times New Roman"/>
          <w:sz w:val="24"/>
          <w:szCs w:val="24"/>
          <w:lang w:eastAsia="ru-RU"/>
        </w:rPr>
        <w:t xml:space="preserve">подписания документа о приемке, Исполнитель и Заказчик подписывают документ о приемке в порядке и сроки, предусмотренные настоящим разделом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Срок исправления Исполнителем документа о приемке при поступлении от Заказчика уведомления об уточнении составляет </w:t>
      </w:r>
      <w:r w:rsidR="00CE41E2" w:rsidRPr="006A26DA">
        <w:rPr>
          <w:rFonts w:eastAsia="Times New Roman" w:cs="Times New Roman"/>
          <w:sz w:val="24"/>
          <w:szCs w:val="24"/>
          <w:lang w:eastAsia="ru-RU"/>
        </w:rPr>
        <w:t>2 (два) рабочих дня</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6.1</w:t>
      </w:r>
      <w:r w:rsidR="00E621D6" w:rsidRPr="006A26DA">
        <w:rPr>
          <w:rFonts w:eastAsia="Times New Roman" w:cs="Times New Roman"/>
          <w:sz w:val="24"/>
          <w:szCs w:val="24"/>
          <w:lang w:eastAsia="ru-RU"/>
        </w:rPr>
        <w:t>5</w:t>
      </w:r>
      <w:r w:rsidRPr="006A26DA">
        <w:rPr>
          <w:rFonts w:eastAsia="Times New Roman" w:cs="Times New Roman"/>
          <w:sz w:val="24"/>
          <w:szCs w:val="24"/>
          <w:lang w:eastAsia="ru-RU"/>
        </w:rPr>
        <w:t xml:space="preserve">.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bookmarkStart w:id="18" w:name="p469"/>
      <w:bookmarkEnd w:id="18"/>
      <w:r w:rsidRPr="006A26DA">
        <w:rPr>
          <w:rFonts w:eastAsia="Times New Roman" w:cs="Times New Roman"/>
          <w:b/>
          <w:bCs/>
          <w:sz w:val="24"/>
          <w:szCs w:val="24"/>
          <w:lang w:eastAsia="ru-RU"/>
        </w:rPr>
        <w:t>7. Ответственность Сторон</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7.2. Размер штрафа устанавливается Контрактом в порядке, установленном </w:t>
      </w:r>
      <w:hyperlink r:id="rId33" w:history="1">
        <w:r w:rsidRPr="006A26DA">
          <w:rPr>
            <w:rFonts w:eastAsia="Times New Roman" w:cs="Times New Roman"/>
            <w:sz w:val="24"/>
            <w:szCs w:val="24"/>
            <w:lang w:eastAsia="ru-RU"/>
          </w:rPr>
          <w:t>Правилами</w:t>
        </w:r>
      </w:hyperlink>
      <w:r w:rsidRPr="006A26DA">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№1042 (далее - Правила).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w:t>
      </w:r>
      <w:r w:rsidR="00720763">
        <w:rPr>
          <w:rFonts w:eastAsia="Times New Roman" w:cs="Times New Roman"/>
          <w:sz w:val="24"/>
          <w:szCs w:val="24"/>
          <w:lang w:eastAsia="ru-RU"/>
        </w:rPr>
        <w:t>,</w:t>
      </w:r>
      <w:r w:rsidRPr="006A26DA">
        <w:rPr>
          <w:rFonts w:eastAsia="Times New Roman" w:cs="Times New Roman"/>
          <w:sz w:val="24"/>
          <w:szCs w:val="24"/>
          <w:lang w:eastAsia="ru-RU"/>
        </w:rPr>
        <w:t xml:space="preserve"> установленного настоящим Контрактом срока исполнения обязательства.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w:t>
      </w:r>
      <w:hyperlink r:id="rId34" w:history="1">
        <w:r w:rsidRPr="006A26DA">
          <w:rPr>
            <w:rFonts w:eastAsia="Times New Roman" w:cs="Times New Roman"/>
            <w:sz w:val="24"/>
            <w:szCs w:val="24"/>
            <w:lang w:eastAsia="ru-RU"/>
          </w:rPr>
          <w:t>пунктом 9</w:t>
        </w:r>
      </w:hyperlink>
      <w:r w:rsidRPr="006A26DA">
        <w:rPr>
          <w:rFonts w:eastAsia="Times New Roman" w:cs="Times New Roman"/>
          <w:sz w:val="24"/>
          <w:szCs w:val="24"/>
          <w:lang w:eastAsia="ru-RU"/>
        </w:rPr>
        <w:t xml:space="preserve"> Правил, </w:t>
      </w:r>
      <w:r w:rsidRPr="00C50B32">
        <w:rPr>
          <w:rFonts w:eastAsia="Times New Roman" w:cs="Times New Roman"/>
          <w:sz w:val="24"/>
          <w:szCs w:val="24"/>
          <w:lang w:eastAsia="ru-RU"/>
        </w:rPr>
        <w:t xml:space="preserve">и составляет: </w:t>
      </w:r>
      <w:r w:rsidR="00C50B32" w:rsidRPr="00C50B32">
        <w:rPr>
          <w:rFonts w:eastAsia="Times New Roman" w:cs="Times New Roman"/>
          <w:sz w:val="24"/>
          <w:szCs w:val="24"/>
          <w:lang w:eastAsia="ru-RU"/>
        </w:rPr>
        <w:t>5 000</w:t>
      </w:r>
      <w:r w:rsidR="00B34BD2">
        <w:rPr>
          <w:rFonts w:eastAsia="Times New Roman" w:cs="Times New Roman"/>
          <w:sz w:val="24"/>
          <w:szCs w:val="24"/>
          <w:lang w:eastAsia="ru-RU"/>
        </w:rPr>
        <w:t>,00</w:t>
      </w:r>
      <w:r w:rsidR="00C50B32" w:rsidRPr="00C50B32">
        <w:rPr>
          <w:rFonts w:eastAsia="Times New Roman" w:cs="Times New Roman"/>
          <w:sz w:val="24"/>
          <w:szCs w:val="24"/>
          <w:lang w:eastAsia="ru-RU"/>
        </w:rPr>
        <w:t xml:space="preserve"> руб.</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 </w:t>
      </w:r>
    </w:p>
    <w:p w:rsidR="00A32AFC" w:rsidRPr="006A26DA" w:rsidRDefault="00A32AFC" w:rsidP="003B722F">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w:t>
      </w:r>
      <w:hyperlink r:id="rId35" w:history="1">
        <w:r w:rsidRPr="006A26DA">
          <w:rPr>
            <w:rFonts w:eastAsia="Times New Roman" w:cs="Times New Roman"/>
            <w:sz w:val="24"/>
            <w:szCs w:val="24"/>
            <w:lang w:eastAsia="ru-RU"/>
          </w:rPr>
          <w:t>пунктом 3</w:t>
        </w:r>
      </w:hyperlink>
      <w:r w:rsidRPr="006A26DA">
        <w:rPr>
          <w:rFonts w:eastAsia="Times New Roman" w:cs="Times New Roman"/>
          <w:sz w:val="24"/>
          <w:szCs w:val="24"/>
          <w:lang w:eastAsia="ru-RU"/>
        </w:rPr>
        <w:t xml:space="preserve"> Правил, и составляет (за исключением случаев, предусмотренных </w:t>
      </w:r>
      <w:hyperlink w:anchor="p499" w:history="1">
        <w:r w:rsidRPr="006A26DA">
          <w:rPr>
            <w:rFonts w:eastAsia="Times New Roman" w:cs="Times New Roman"/>
            <w:sz w:val="24"/>
            <w:szCs w:val="24"/>
            <w:lang w:eastAsia="ru-RU"/>
          </w:rPr>
          <w:t>пунктами 7.8</w:t>
        </w:r>
      </w:hyperlink>
      <w:r w:rsidRPr="006A26DA">
        <w:rPr>
          <w:rFonts w:eastAsia="Times New Roman" w:cs="Times New Roman"/>
          <w:sz w:val="24"/>
          <w:szCs w:val="24"/>
          <w:lang w:eastAsia="ru-RU"/>
        </w:rPr>
        <w:t>, 7.1</w:t>
      </w:r>
      <w:r w:rsidR="00C25E9A" w:rsidRPr="006A26DA">
        <w:rPr>
          <w:rFonts w:eastAsia="Times New Roman" w:cs="Times New Roman"/>
          <w:sz w:val="24"/>
          <w:szCs w:val="24"/>
          <w:lang w:eastAsia="ru-RU"/>
        </w:rPr>
        <w:t>1</w:t>
      </w:r>
      <w:r w:rsidRPr="006A26DA">
        <w:rPr>
          <w:rFonts w:eastAsia="Times New Roman" w:cs="Times New Roman"/>
          <w:sz w:val="24"/>
          <w:szCs w:val="24"/>
          <w:lang w:eastAsia="ru-RU"/>
        </w:rPr>
        <w:t xml:space="preserve"> </w:t>
      </w:r>
      <w:r w:rsidRPr="003B722F">
        <w:rPr>
          <w:rFonts w:eastAsia="Times New Roman" w:cs="Times New Roman"/>
          <w:sz w:val="24"/>
          <w:szCs w:val="24"/>
          <w:lang w:eastAsia="ru-RU"/>
        </w:rPr>
        <w:t xml:space="preserve">настоящего </w:t>
      </w:r>
      <w:r w:rsidR="003B722F" w:rsidRPr="003B722F">
        <w:rPr>
          <w:rFonts w:eastAsia="Times New Roman" w:cs="Times New Roman"/>
          <w:sz w:val="24"/>
          <w:szCs w:val="24"/>
          <w:lang w:eastAsia="ru-RU"/>
        </w:rPr>
        <w:t>Контракта)</w:t>
      </w:r>
      <w:r w:rsidRPr="003B722F">
        <w:rPr>
          <w:rFonts w:eastAsia="Times New Roman" w:cs="Times New Roman"/>
          <w:sz w:val="24"/>
          <w:szCs w:val="24"/>
          <w:lang w:eastAsia="ru-RU"/>
        </w:rPr>
        <w:t xml:space="preserve"> </w:t>
      </w:r>
      <w:r w:rsidR="003B722F" w:rsidRPr="003B722F">
        <w:rPr>
          <w:rFonts w:eastAsia="Times New Roman" w:cs="Times New Roman"/>
          <w:sz w:val="24"/>
          <w:szCs w:val="24"/>
          <w:lang w:eastAsia="ru-RU"/>
        </w:rPr>
        <w:t>5</w:t>
      </w:r>
      <w:r w:rsidR="000D76FC">
        <w:rPr>
          <w:rFonts w:eastAsia="Times New Roman" w:cs="Times New Roman"/>
          <w:sz w:val="24"/>
          <w:szCs w:val="24"/>
          <w:lang w:eastAsia="ru-RU"/>
        </w:rPr>
        <w:t>% (пять</w:t>
      </w:r>
      <w:r w:rsidR="003B722F" w:rsidRPr="003B722F">
        <w:rPr>
          <w:rFonts w:eastAsia="Times New Roman" w:cs="Times New Roman"/>
          <w:sz w:val="24"/>
          <w:szCs w:val="24"/>
          <w:lang w:eastAsia="ru-RU"/>
        </w:rPr>
        <w:t xml:space="preserve"> процентов</w:t>
      </w:r>
      <w:r w:rsidR="000D76FC">
        <w:rPr>
          <w:rFonts w:eastAsia="Times New Roman" w:cs="Times New Roman"/>
          <w:sz w:val="24"/>
          <w:szCs w:val="24"/>
          <w:lang w:eastAsia="ru-RU"/>
        </w:rPr>
        <w:t>)</w:t>
      </w:r>
      <w:r w:rsidR="003B722F" w:rsidRPr="003B722F">
        <w:rPr>
          <w:rFonts w:eastAsia="Times New Roman" w:cs="Times New Roman"/>
          <w:sz w:val="24"/>
          <w:szCs w:val="24"/>
          <w:lang w:eastAsia="ru-RU"/>
        </w:rPr>
        <w:t xml:space="preserve"> цены Контракта</w:t>
      </w:r>
      <w:r w:rsidR="003B722F">
        <w:rPr>
          <w:rFonts w:eastAsia="Times New Roman" w:cs="Times New Roman"/>
          <w:sz w:val="24"/>
          <w:szCs w:val="24"/>
          <w:lang w:eastAsia="ru-RU"/>
        </w:rPr>
        <w:t xml:space="preserve"> </w:t>
      </w:r>
      <w:r w:rsidR="003B722F" w:rsidRPr="003B722F">
        <w:rPr>
          <w:rFonts w:eastAsia="Times New Roman" w:cs="Times New Roman"/>
          <w:sz w:val="24"/>
          <w:szCs w:val="24"/>
          <w:lang w:eastAsia="ru-RU"/>
        </w:rPr>
        <w:t>(этапа)</w:t>
      </w:r>
      <w:r w:rsidR="003B722F">
        <w:rPr>
          <w:rFonts w:eastAsia="Times New Roman" w:cs="Times New Roman"/>
          <w:sz w:val="24"/>
          <w:szCs w:val="24"/>
          <w:lang w:eastAsia="ru-RU"/>
        </w:rPr>
        <w:t>.</w:t>
      </w:r>
    </w:p>
    <w:p w:rsidR="00A32AFC" w:rsidRPr="006A26DA" w:rsidRDefault="00A32AFC" w:rsidP="007A4A94">
      <w:pPr>
        <w:ind w:firstLine="540"/>
        <w:jc w:val="both"/>
        <w:rPr>
          <w:rFonts w:eastAsia="Times New Roman" w:cs="Times New Roman"/>
          <w:sz w:val="24"/>
          <w:szCs w:val="24"/>
          <w:lang w:eastAsia="ru-RU"/>
        </w:rPr>
      </w:pPr>
      <w:bookmarkStart w:id="19" w:name="p499"/>
      <w:bookmarkStart w:id="20" w:name="p503"/>
      <w:bookmarkEnd w:id="19"/>
      <w:bookmarkEnd w:id="20"/>
      <w:r w:rsidRPr="006A26DA">
        <w:rPr>
          <w:rFonts w:eastAsia="Times New Roman" w:cs="Times New Roman"/>
          <w:sz w:val="24"/>
          <w:szCs w:val="24"/>
          <w:lang w:eastAsia="ru-RU"/>
        </w:rPr>
        <w:t>7.</w:t>
      </w:r>
      <w:r w:rsidR="00C25E9A" w:rsidRPr="006A26DA">
        <w:rPr>
          <w:rFonts w:eastAsia="Times New Roman" w:cs="Times New Roman"/>
          <w:sz w:val="24"/>
          <w:szCs w:val="24"/>
          <w:lang w:eastAsia="ru-RU"/>
        </w:rPr>
        <w:t>8</w:t>
      </w:r>
      <w:r w:rsidRPr="006A26DA">
        <w:rPr>
          <w:rFonts w:eastAsia="Times New Roman" w:cs="Times New Roman"/>
          <w:sz w:val="24"/>
          <w:szCs w:val="24"/>
          <w:lang w:eastAsia="ru-RU"/>
        </w:rPr>
        <w:t xml:space="preserve">.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w:t>
      </w:r>
      <w:hyperlink r:id="rId36" w:history="1">
        <w:r w:rsidRPr="006A26DA">
          <w:rPr>
            <w:rFonts w:eastAsia="Times New Roman" w:cs="Times New Roman"/>
            <w:sz w:val="24"/>
            <w:szCs w:val="24"/>
            <w:lang w:eastAsia="ru-RU"/>
          </w:rPr>
          <w:t>пунктом 6</w:t>
        </w:r>
      </w:hyperlink>
      <w:r w:rsidRPr="006A26DA">
        <w:rPr>
          <w:rFonts w:eastAsia="Times New Roman" w:cs="Times New Roman"/>
          <w:sz w:val="24"/>
          <w:szCs w:val="24"/>
          <w:lang w:eastAsia="ru-RU"/>
        </w:rPr>
        <w:t xml:space="preserve"> </w:t>
      </w:r>
      <w:r w:rsidRPr="00C50B32">
        <w:rPr>
          <w:rFonts w:eastAsia="Times New Roman" w:cs="Times New Roman"/>
          <w:sz w:val="24"/>
          <w:szCs w:val="24"/>
          <w:lang w:eastAsia="ru-RU"/>
        </w:rPr>
        <w:t>Правил, и составляет:</w:t>
      </w:r>
      <w:r w:rsidR="00C50B32">
        <w:rPr>
          <w:rFonts w:eastAsia="Times New Roman" w:cs="Times New Roman"/>
          <w:sz w:val="24"/>
          <w:szCs w:val="24"/>
          <w:lang w:eastAsia="ru-RU"/>
        </w:rPr>
        <w:t xml:space="preserve"> 5 000,00 руб.</w:t>
      </w:r>
    </w:p>
    <w:p w:rsidR="00A32AFC" w:rsidRPr="006A26DA" w:rsidRDefault="00A32AFC" w:rsidP="009363D7">
      <w:pPr>
        <w:ind w:firstLine="540"/>
        <w:jc w:val="both"/>
        <w:rPr>
          <w:rFonts w:eastAsia="Times New Roman" w:cs="Times New Roman"/>
          <w:sz w:val="24"/>
          <w:szCs w:val="24"/>
          <w:lang w:eastAsia="ru-RU"/>
        </w:rPr>
      </w:pPr>
      <w:bookmarkStart w:id="21" w:name="p508"/>
      <w:bookmarkEnd w:id="21"/>
      <w:r w:rsidRPr="006A26DA">
        <w:rPr>
          <w:rFonts w:eastAsia="Times New Roman" w:cs="Times New Roman"/>
          <w:sz w:val="24"/>
          <w:szCs w:val="24"/>
          <w:lang w:eastAsia="ru-RU"/>
        </w:rPr>
        <w:t>7.</w:t>
      </w:r>
      <w:r w:rsidR="00C25E9A" w:rsidRPr="006A26DA">
        <w:rPr>
          <w:rFonts w:eastAsia="Times New Roman" w:cs="Times New Roman"/>
          <w:sz w:val="24"/>
          <w:szCs w:val="24"/>
          <w:lang w:eastAsia="ru-RU"/>
        </w:rPr>
        <w:t>9</w:t>
      </w:r>
      <w:r w:rsidRPr="006A26DA">
        <w:rPr>
          <w:rFonts w:eastAsia="Times New Roman" w:cs="Times New Roman"/>
          <w:sz w:val="24"/>
          <w:szCs w:val="24"/>
          <w:lang w:eastAsia="ru-RU"/>
        </w:rPr>
        <w:t xml:space="preserve">.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w:t>
      </w:r>
      <w:r w:rsidR="00C25E9A" w:rsidRPr="006A26DA">
        <w:rPr>
          <w:rFonts w:eastAsia="Times New Roman" w:cs="Times New Roman"/>
          <w:sz w:val="24"/>
          <w:szCs w:val="24"/>
          <w:lang w:eastAsia="ru-RU"/>
        </w:rPr>
        <w:t>0</w:t>
      </w:r>
      <w:r w:rsidRPr="006A26DA">
        <w:rPr>
          <w:rFonts w:eastAsia="Times New Roman" w:cs="Times New Roman"/>
          <w:sz w:val="24"/>
          <w:szCs w:val="24"/>
          <w:lang w:eastAsia="ru-RU"/>
        </w:rPr>
        <w:t xml:space="preserve">.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A32AFC" w:rsidRPr="006A26DA" w:rsidRDefault="00A32AFC" w:rsidP="009363D7">
      <w:pPr>
        <w:ind w:firstLine="540"/>
        <w:jc w:val="both"/>
        <w:rPr>
          <w:rFonts w:eastAsia="Times New Roman" w:cs="Times New Roman"/>
          <w:sz w:val="24"/>
          <w:szCs w:val="24"/>
          <w:lang w:eastAsia="ru-RU"/>
        </w:rPr>
      </w:pPr>
      <w:bookmarkStart w:id="22" w:name="p514"/>
      <w:bookmarkEnd w:id="22"/>
      <w:r w:rsidRPr="006A26DA">
        <w:rPr>
          <w:rFonts w:eastAsia="Times New Roman" w:cs="Times New Roman"/>
          <w:sz w:val="24"/>
          <w:szCs w:val="24"/>
          <w:lang w:eastAsia="ru-RU"/>
        </w:rPr>
        <w:t>7.1</w:t>
      </w:r>
      <w:r w:rsidR="00C25E9A" w:rsidRPr="006A26DA">
        <w:rPr>
          <w:rFonts w:eastAsia="Times New Roman" w:cs="Times New Roman"/>
          <w:sz w:val="24"/>
          <w:szCs w:val="24"/>
          <w:lang w:eastAsia="ru-RU"/>
        </w:rPr>
        <w:t>1</w:t>
      </w:r>
      <w:r w:rsidRPr="006A26DA">
        <w:rPr>
          <w:rFonts w:eastAsia="Times New Roman" w:cs="Times New Roman"/>
          <w:sz w:val="24"/>
          <w:szCs w:val="24"/>
          <w:lang w:eastAsia="ru-RU"/>
        </w:rPr>
        <w:t xml:space="preserve">. В случае неисполнения Исполнителем обязательства, предусмотренного </w:t>
      </w:r>
      <w:hyperlink w:anchor="p154" w:history="1">
        <w:r w:rsidRPr="006A26DA">
          <w:rPr>
            <w:rFonts w:eastAsia="Times New Roman" w:cs="Times New Roman"/>
            <w:sz w:val="24"/>
            <w:szCs w:val="24"/>
            <w:lang w:eastAsia="ru-RU"/>
          </w:rPr>
          <w:t>подпунктом 3.1.31</w:t>
        </w:r>
      </w:hyperlink>
      <w:r w:rsidRPr="006A26DA">
        <w:rPr>
          <w:rFonts w:eastAsia="Times New Roman" w:cs="Times New Roman"/>
          <w:sz w:val="24"/>
          <w:szCs w:val="24"/>
          <w:lang w:eastAsia="ru-RU"/>
        </w:rPr>
        <w:t xml:space="preserve"> настоящего Контракта, Исполнитель уплачивает Заказчику штраф в размере 5 </w:t>
      </w:r>
      <w:r w:rsidR="00E621D6" w:rsidRPr="006A26DA">
        <w:rPr>
          <w:rFonts w:eastAsia="Times New Roman" w:cs="Times New Roman"/>
          <w:sz w:val="24"/>
          <w:szCs w:val="24"/>
          <w:lang w:eastAsia="ru-RU"/>
        </w:rPr>
        <w:t xml:space="preserve">(пяти) </w:t>
      </w:r>
      <w:r w:rsidRPr="006A26DA">
        <w:rPr>
          <w:rFonts w:eastAsia="Times New Roman" w:cs="Times New Roman"/>
          <w:sz w:val="24"/>
          <w:szCs w:val="24"/>
          <w:lang w:eastAsia="ru-RU"/>
        </w:rPr>
        <w:t xml:space="preserve">процентов объема привлечения к исполнению настоящего Контракта соисполнителей из числа СМП и СОНО, установленного </w:t>
      </w:r>
      <w:hyperlink w:anchor="p154" w:history="1">
        <w:r w:rsidRPr="006A26DA">
          <w:rPr>
            <w:rFonts w:eastAsia="Times New Roman" w:cs="Times New Roman"/>
            <w:sz w:val="24"/>
            <w:szCs w:val="24"/>
            <w:lang w:eastAsia="ru-RU"/>
          </w:rPr>
          <w:t>подпунктом 3.1.31</w:t>
        </w:r>
      </w:hyperlink>
      <w:r w:rsidR="00C25E9A" w:rsidRPr="006A26DA">
        <w:rPr>
          <w:rFonts w:eastAsia="Times New Roman" w:cs="Times New Roman"/>
          <w:sz w:val="24"/>
          <w:szCs w:val="24"/>
          <w:lang w:eastAsia="ru-RU"/>
        </w:rPr>
        <w:t xml:space="preserve"> настоящего Контракта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w:t>
      </w:r>
      <w:r w:rsidR="00C25E9A" w:rsidRPr="006A26DA">
        <w:rPr>
          <w:rFonts w:eastAsia="Times New Roman" w:cs="Times New Roman"/>
          <w:sz w:val="24"/>
          <w:szCs w:val="24"/>
          <w:lang w:eastAsia="ru-RU"/>
        </w:rPr>
        <w:t>2</w:t>
      </w:r>
      <w:r w:rsidRPr="006A26DA">
        <w:rPr>
          <w:rFonts w:eastAsia="Times New Roman" w:cs="Times New Roman"/>
          <w:sz w:val="24"/>
          <w:szCs w:val="24"/>
          <w:lang w:eastAsia="ru-RU"/>
        </w:rPr>
        <w:t xml:space="preserve">. В случае представления документов, указанных в </w:t>
      </w:r>
      <w:hyperlink w:anchor="p159" w:history="1">
        <w:r w:rsidRPr="006A26DA">
          <w:rPr>
            <w:rFonts w:eastAsia="Times New Roman" w:cs="Times New Roman"/>
            <w:sz w:val="24"/>
            <w:szCs w:val="24"/>
            <w:lang w:eastAsia="ru-RU"/>
          </w:rPr>
          <w:t>подпунктах 3.1.32</w:t>
        </w:r>
      </w:hyperlink>
      <w:r w:rsidRPr="006A26DA">
        <w:rPr>
          <w:rFonts w:eastAsia="Times New Roman" w:cs="Times New Roman"/>
          <w:sz w:val="24"/>
          <w:szCs w:val="24"/>
          <w:lang w:eastAsia="ru-RU"/>
        </w:rPr>
        <w:t xml:space="preserve"> - </w:t>
      </w:r>
      <w:hyperlink w:anchor="p169" w:history="1">
        <w:r w:rsidRPr="006A26DA">
          <w:rPr>
            <w:rFonts w:eastAsia="Times New Roman" w:cs="Times New Roman"/>
            <w:sz w:val="24"/>
            <w:szCs w:val="24"/>
            <w:lang w:eastAsia="ru-RU"/>
          </w:rPr>
          <w:t>3.1.34</w:t>
        </w:r>
      </w:hyperlink>
      <w:r w:rsidRPr="006A26DA">
        <w:rPr>
          <w:rFonts w:eastAsia="Times New Roman" w:cs="Times New Roman"/>
          <w:sz w:val="24"/>
          <w:szCs w:val="24"/>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503" w:history="1">
        <w:r w:rsidRPr="006A26DA">
          <w:rPr>
            <w:rFonts w:eastAsia="Times New Roman" w:cs="Times New Roman"/>
            <w:sz w:val="24"/>
            <w:szCs w:val="24"/>
            <w:lang w:eastAsia="ru-RU"/>
          </w:rPr>
          <w:t>пунктом 7.9</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w:t>
      </w:r>
      <w:r w:rsidR="004D415A" w:rsidRPr="006A26DA">
        <w:rPr>
          <w:rFonts w:eastAsia="Times New Roman" w:cs="Times New Roman"/>
          <w:sz w:val="24"/>
          <w:szCs w:val="24"/>
          <w:lang w:eastAsia="ru-RU"/>
        </w:rPr>
        <w:t>3</w:t>
      </w:r>
      <w:r w:rsidRPr="006A26DA">
        <w:rPr>
          <w:rFonts w:eastAsia="Times New Roman" w:cs="Times New Roman"/>
          <w:sz w:val="24"/>
          <w:szCs w:val="24"/>
          <w:lang w:eastAsia="ru-RU"/>
        </w:rPr>
        <w:t xml:space="preserve">. За каждый день просрочки исполнения Исполнителем обязательства, предусмотренного </w:t>
      </w:r>
      <w:hyperlink w:anchor="p568" w:history="1">
        <w:r w:rsidRPr="006A26DA">
          <w:rPr>
            <w:rFonts w:eastAsia="Times New Roman" w:cs="Times New Roman"/>
            <w:sz w:val="24"/>
            <w:szCs w:val="24"/>
            <w:lang w:eastAsia="ru-RU"/>
          </w:rPr>
          <w:t>пунктом 8.8</w:t>
        </w:r>
      </w:hyperlink>
      <w:r w:rsidRPr="006A26DA">
        <w:rPr>
          <w:rFonts w:eastAsia="Times New Roman" w:cs="Times New Roman"/>
          <w:sz w:val="24"/>
          <w:szCs w:val="24"/>
          <w:lang w:eastAsia="ru-RU"/>
        </w:rPr>
        <w:t xml:space="preserve"> настоящего Контракта, начисляется пеня в размере, определенном в порядке, предусмотренном </w:t>
      </w:r>
      <w:hyperlink w:anchor="p508" w:history="1">
        <w:r w:rsidRPr="006A26DA">
          <w:rPr>
            <w:rFonts w:eastAsia="Times New Roman" w:cs="Times New Roman"/>
            <w:sz w:val="24"/>
            <w:szCs w:val="24"/>
            <w:lang w:eastAsia="ru-RU"/>
          </w:rPr>
          <w:t>пунктом 7.</w:t>
        </w:r>
        <w:r w:rsidR="009363D7">
          <w:rPr>
            <w:rFonts w:eastAsia="Times New Roman" w:cs="Times New Roman"/>
            <w:sz w:val="24"/>
            <w:szCs w:val="24"/>
            <w:lang w:eastAsia="ru-RU"/>
          </w:rPr>
          <w:t>9</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w:t>
      </w:r>
      <w:r w:rsidR="004D415A" w:rsidRPr="006A26DA">
        <w:rPr>
          <w:rFonts w:eastAsia="Times New Roman" w:cs="Times New Roman"/>
          <w:sz w:val="24"/>
          <w:szCs w:val="24"/>
          <w:lang w:eastAsia="ru-RU"/>
        </w:rPr>
        <w:t>4</w:t>
      </w:r>
      <w:r w:rsidRPr="006A26DA">
        <w:rPr>
          <w:rFonts w:eastAsia="Times New Roman" w:cs="Times New Roman"/>
          <w:sz w:val="24"/>
          <w:szCs w:val="24"/>
          <w:lang w:eastAsia="ru-RU"/>
        </w:rPr>
        <w:t xml:space="preserve">.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w:t>
      </w:r>
      <w:r w:rsidR="004D415A" w:rsidRPr="006A26DA">
        <w:rPr>
          <w:rFonts w:eastAsia="Times New Roman" w:cs="Times New Roman"/>
          <w:sz w:val="24"/>
          <w:szCs w:val="24"/>
          <w:lang w:eastAsia="ru-RU"/>
        </w:rPr>
        <w:t>5</w:t>
      </w:r>
      <w:r w:rsidRPr="006A26DA">
        <w:rPr>
          <w:rFonts w:eastAsia="Times New Roman" w:cs="Times New Roman"/>
          <w:sz w:val="24"/>
          <w:szCs w:val="24"/>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A32AFC" w:rsidRPr="006A26DA" w:rsidRDefault="004D415A"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7.16</w:t>
      </w:r>
      <w:r w:rsidR="00A32AFC" w:rsidRPr="006A26DA">
        <w:rPr>
          <w:rFonts w:eastAsia="Times New Roman" w:cs="Times New Roman"/>
          <w:sz w:val="24"/>
          <w:szCs w:val="24"/>
          <w:lang w:eastAsia="ru-RU"/>
        </w:rPr>
        <w:t xml:space="preserve">. В случае неисполнения Исполнителем условий настоящего Контракта Заказчик вправе обратиться в суд с требованием о расторжении настоящего Контракта. </w:t>
      </w:r>
    </w:p>
    <w:p w:rsidR="00A32AFC" w:rsidRPr="006A26DA" w:rsidRDefault="004D415A"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7.17</w:t>
      </w:r>
      <w:r w:rsidR="00A32AFC" w:rsidRPr="006A26DA">
        <w:rPr>
          <w:rFonts w:eastAsia="Times New Roman" w:cs="Times New Roman"/>
          <w:sz w:val="24"/>
          <w:szCs w:val="24"/>
          <w:lang w:eastAsia="ru-RU"/>
        </w:rPr>
        <w:t xml:space="preserve">. Применение неустойки (штрафа, пени) не освобождает Стороны от исполнения обязательств по настоящему Контракту. </w:t>
      </w:r>
    </w:p>
    <w:p w:rsidR="00A32AFC" w:rsidRPr="006A26DA" w:rsidRDefault="004D415A"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7.18</w:t>
      </w:r>
      <w:r w:rsidR="00A32AFC" w:rsidRPr="006A26DA">
        <w:rPr>
          <w:rFonts w:eastAsia="Times New Roman" w:cs="Times New Roman"/>
          <w:sz w:val="24"/>
          <w:szCs w:val="24"/>
          <w:lang w:eastAsia="ru-RU"/>
        </w:rPr>
        <w:t xml:space="preserve">.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A32AFC" w:rsidRPr="006A26DA" w:rsidRDefault="004D415A"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7.19</w:t>
      </w:r>
      <w:r w:rsidR="00A32AFC" w:rsidRPr="006A26DA">
        <w:rPr>
          <w:rFonts w:eastAsia="Times New Roman" w:cs="Times New Roman"/>
          <w:sz w:val="24"/>
          <w:szCs w:val="24"/>
          <w:lang w:eastAsia="ru-RU"/>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A32AFC" w:rsidRDefault="00A32AFC" w:rsidP="009363D7">
      <w:pPr>
        <w:ind w:firstLine="540"/>
        <w:jc w:val="both"/>
        <w:rPr>
          <w:rFonts w:eastAsia="Times New Roman" w:cs="Times New Roman"/>
          <w:sz w:val="24"/>
          <w:szCs w:val="24"/>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8. Обеспечение исполнения Контракта</w:t>
      </w:r>
    </w:p>
    <w:p w:rsidR="004D415A"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8.1. Обеспечение исполнения настоящего Контракта </w:t>
      </w:r>
      <w:r w:rsidR="004D415A" w:rsidRPr="006A26DA">
        <w:rPr>
          <w:rFonts w:eastAsia="Times New Roman" w:cs="Times New Roman"/>
          <w:sz w:val="24"/>
          <w:szCs w:val="24"/>
          <w:lang w:eastAsia="ru-RU"/>
        </w:rPr>
        <w:t xml:space="preserve">установлено в размере </w:t>
      </w:r>
      <w:r w:rsidR="00D21247" w:rsidRPr="00D21247">
        <w:rPr>
          <w:rFonts w:eastAsia="Times New Roman" w:cs="Times New Roman"/>
          <w:sz w:val="24"/>
          <w:szCs w:val="24"/>
          <w:lang w:eastAsia="ru-RU"/>
        </w:rPr>
        <w:t>1 236 851</w:t>
      </w:r>
      <w:r w:rsidR="00D21247">
        <w:rPr>
          <w:rFonts w:eastAsia="Times New Roman" w:cs="Times New Roman"/>
          <w:sz w:val="24"/>
          <w:szCs w:val="24"/>
          <w:lang w:eastAsia="ru-RU"/>
        </w:rPr>
        <w:t xml:space="preserve"> рублей</w:t>
      </w:r>
      <w:r w:rsidR="00DB09D0">
        <w:rPr>
          <w:rFonts w:eastAsia="Times New Roman" w:cs="Times New Roman"/>
          <w:sz w:val="24"/>
          <w:szCs w:val="24"/>
          <w:lang w:eastAsia="ru-RU"/>
        </w:rPr>
        <w:t xml:space="preserve"> 86 копеек (Один миллион двести тридцать шесть тысяч восемьсот пятьдесят один рубль 86 копеек)</w:t>
      </w:r>
      <w:r w:rsidR="00D21247">
        <w:rPr>
          <w:rFonts w:eastAsia="Times New Roman" w:cs="Times New Roman"/>
          <w:sz w:val="24"/>
          <w:szCs w:val="24"/>
          <w:lang w:eastAsia="ru-RU"/>
        </w:rPr>
        <w:t>.</w:t>
      </w:r>
      <w:r w:rsidRPr="00D94E95">
        <w:rPr>
          <w:rFonts w:eastAsia="Times New Roman" w:cs="Times New Roman"/>
          <w:sz w:val="24"/>
          <w:szCs w:val="24"/>
          <w:highlight w:val="yellow"/>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В случае если предложенная Исполнителем сумма цен единиц услуги снижена на двадцать пять и более процентов по отношению к начальной сумме цен единиц услуги, Исполнитель предоставляет обеспечение исполнения Контракта с учетом положений </w:t>
      </w:r>
      <w:hyperlink r:id="rId37" w:history="1">
        <w:r w:rsidRPr="006A26DA">
          <w:rPr>
            <w:rFonts w:eastAsia="Times New Roman" w:cs="Times New Roman"/>
            <w:sz w:val="24"/>
            <w:szCs w:val="24"/>
            <w:lang w:eastAsia="ru-RU"/>
          </w:rPr>
          <w:t>статьи 37</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8.1.1. Обеспечение исполнения настоящего Контракта обеспечивает все обязательства Исполнителя, предусмотренные настоящим Контрактом, включая: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исполнение основного обязательства по оказанию услуг;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предоставление Исполнителем Заказчику предусмотренных настоящим Контрактом и приложениями к нему результатов, включая отчетные документы;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соблюдение</w:t>
      </w:r>
      <w:r w:rsidR="004D415A" w:rsidRPr="006A26DA">
        <w:rPr>
          <w:rFonts w:eastAsia="Times New Roman" w:cs="Times New Roman"/>
          <w:sz w:val="24"/>
          <w:szCs w:val="24"/>
          <w:lang w:eastAsia="ru-RU"/>
        </w:rPr>
        <w:t xml:space="preserve"> сроков оказания услуг;</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 </w:t>
      </w:r>
    </w:p>
    <w:p w:rsidR="00A32AFC" w:rsidRPr="00D94E95" w:rsidRDefault="00A32AFC" w:rsidP="009363D7">
      <w:pPr>
        <w:ind w:firstLine="540"/>
        <w:jc w:val="both"/>
        <w:rPr>
          <w:rFonts w:eastAsia="Times New Roman" w:cs="Times New Roman"/>
          <w:color w:val="000000" w:themeColor="text1"/>
          <w:sz w:val="24"/>
          <w:szCs w:val="24"/>
          <w:lang w:eastAsia="ru-RU"/>
        </w:rPr>
      </w:pPr>
      <w:r w:rsidRPr="006A26DA">
        <w:rPr>
          <w:rFonts w:eastAsia="Times New Roman" w:cs="Times New Roman"/>
          <w:sz w:val="24"/>
          <w:szCs w:val="24"/>
          <w:lang w:eastAsia="ru-RU"/>
        </w:rPr>
        <w:t xml:space="preserve">8.2. Обеспечение исполнения Контракта предоставлено Исполнителем в виде </w:t>
      </w:r>
      <w:r w:rsidR="00715916">
        <w:rPr>
          <w:rFonts w:eastAsia="Times New Roman" w:cs="Times New Roman"/>
          <w:color w:val="000000" w:themeColor="text1"/>
          <w:sz w:val="24"/>
          <w:szCs w:val="24"/>
          <w:lang w:eastAsia="ru-RU"/>
        </w:rPr>
        <w:t>независимой гарантии</w:t>
      </w:r>
      <w:r w:rsidRPr="00DD2C52">
        <w:rPr>
          <w:rFonts w:eastAsia="Times New Roman" w:cs="Times New Roman"/>
          <w:color w:val="000000" w:themeColor="text1"/>
          <w:sz w:val="24"/>
          <w:szCs w:val="24"/>
          <w:lang w:eastAsia="ru-RU"/>
        </w:rPr>
        <w:t>.</w:t>
      </w:r>
      <w:r w:rsidRPr="00D94E95">
        <w:rPr>
          <w:rFonts w:eastAsia="Times New Roman" w:cs="Times New Roman"/>
          <w:color w:val="000000" w:themeColor="text1"/>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Исполнение контракта может обеспечиваться предоставлением независимой гарантии, соответствующей требованиям </w:t>
      </w:r>
      <w:hyperlink r:id="rId38" w:history="1">
        <w:r w:rsidRPr="006A26DA">
          <w:rPr>
            <w:rFonts w:eastAsia="Times New Roman" w:cs="Times New Roman"/>
            <w:sz w:val="24"/>
            <w:szCs w:val="24"/>
            <w:lang w:eastAsia="ru-RU"/>
          </w:rPr>
          <w:t>статьи 45</w:t>
        </w:r>
      </w:hyperlink>
      <w:r w:rsidRPr="006A26DA">
        <w:rPr>
          <w:rFonts w:eastAsia="Times New Roman" w:cs="Times New Roman"/>
          <w:sz w:val="24"/>
          <w:szCs w:val="24"/>
          <w:lang w:eastAsia="ru-RU"/>
        </w:rPr>
        <w:t xml:space="preserve">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6A26DA">
          <w:rPr>
            <w:rFonts w:eastAsia="Times New Roman" w:cs="Times New Roman"/>
            <w:sz w:val="24"/>
            <w:szCs w:val="24"/>
            <w:lang w:eastAsia="ru-RU"/>
          </w:rPr>
          <w:t>статьей 95</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8.2.1. Независимая гарантия должна быть безотзывной и должна содержать условия, предусмотренные </w:t>
      </w:r>
      <w:hyperlink r:id="rId40" w:history="1">
        <w:r w:rsidRPr="006A26DA">
          <w:rPr>
            <w:rFonts w:eastAsia="Times New Roman" w:cs="Times New Roman"/>
            <w:sz w:val="24"/>
            <w:szCs w:val="24"/>
            <w:lang w:eastAsia="ru-RU"/>
          </w:rPr>
          <w:t>пунктами 1</w:t>
        </w:r>
      </w:hyperlink>
      <w:r w:rsidRPr="006A26DA">
        <w:rPr>
          <w:rFonts w:eastAsia="Times New Roman" w:cs="Times New Roman"/>
          <w:sz w:val="24"/>
          <w:szCs w:val="24"/>
          <w:lang w:eastAsia="ru-RU"/>
        </w:rPr>
        <w:t xml:space="preserve"> - </w:t>
      </w:r>
      <w:hyperlink r:id="rId41" w:history="1">
        <w:r w:rsidRPr="006A26DA">
          <w:rPr>
            <w:rFonts w:eastAsia="Times New Roman" w:cs="Times New Roman"/>
            <w:sz w:val="24"/>
            <w:szCs w:val="24"/>
            <w:lang w:eastAsia="ru-RU"/>
          </w:rPr>
          <w:t>7 части 2</w:t>
        </w:r>
      </w:hyperlink>
      <w:r w:rsidRPr="006A26DA">
        <w:rPr>
          <w:rFonts w:eastAsia="Times New Roman" w:cs="Times New Roman"/>
          <w:sz w:val="24"/>
          <w:szCs w:val="24"/>
          <w:lang w:eastAsia="ru-RU"/>
        </w:rPr>
        <w:t xml:space="preserve"> и </w:t>
      </w:r>
      <w:hyperlink r:id="rId42" w:history="1">
        <w:r w:rsidRPr="006A26DA">
          <w:rPr>
            <w:rFonts w:eastAsia="Times New Roman" w:cs="Times New Roman"/>
            <w:sz w:val="24"/>
            <w:szCs w:val="24"/>
            <w:lang w:eastAsia="ru-RU"/>
          </w:rPr>
          <w:t>частью 3 статьи 45</w:t>
        </w:r>
      </w:hyperlink>
      <w:r w:rsidRPr="006A26DA">
        <w:rPr>
          <w:rFonts w:eastAsia="Times New Roman" w:cs="Times New Roman"/>
          <w:sz w:val="24"/>
          <w:szCs w:val="24"/>
          <w:lang w:eastAsia="ru-RU"/>
        </w:rPr>
        <w:t xml:space="preserve"> Закона, и соответствовать дополнительным требованиям, установленным Правительством Российской Федерации во исполнение </w:t>
      </w:r>
      <w:hyperlink r:id="rId43" w:history="1">
        <w:r w:rsidRPr="006A26DA">
          <w:rPr>
            <w:rFonts w:eastAsia="Times New Roman" w:cs="Times New Roman"/>
            <w:sz w:val="24"/>
            <w:szCs w:val="24"/>
            <w:lang w:eastAsia="ru-RU"/>
          </w:rPr>
          <w:t>части 8.2 статьи 45</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bookmarkStart w:id="23" w:name="p560"/>
      <w:bookmarkEnd w:id="23"/>
      <w:r w:rsidRPr="006A26DA">
        <w:rPr>
          <w:rFonts w:eastAsia="Times New Roman" w:cs="Times New Roman"/>
          <w:sz w:val="24"/>
          <w:szCs w:val="24"/>
          <w:lang w:eastAsia="ru-RU"/>
        </w:rPr>
        <w:t xml:space="preserve">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w:t>
      </w:r>
      <w:hyperlink w:anchor="p564" w:history="1">
        <w:r w:rsidRPr="006A26DA">
          <w:rPr>
            <w:rFonts w:eastAsia="Times New Roman" w:cs="Times New Roman"/>
            <w:sz w:val="24"/>
            <w:szCs w:val="24"/>
            <w:lang w:eastAsia="ru-RU"/>
          </w:rPr>
          <w:t>пунктами 8.4</w:t>
        </w:r>
      </w:hyperlink>
      <w:r w:rsidRPr="006A26DA">
        <w:rPr>
          <w:rFonts w:eastAsia="Times New Roman" w:cs="Times New Roman"/>
          <w:sz w:val="24"/>
          <w:szCs w:val="24"/>
          <w:lang w:eastAsia="ru-RU"/>
        </w:rPr>
        <w:t xml:space="preserve"> - </w:t>
      </w:r>
      <w:hyperlink w:anchor="p566" w:history="1">
        <w:r w:rsidRPr="006A26DA">
          <w:rPr>
            <w:rFonts w:eastAsia="Times New Roman" w:cs="Times New Roman"/>
            <w:sz w:val="24"/>
            <w:szCs w:val="24"/>
            <w:lang w:eastAsia="ru-RU"/>
          </w:rPr>
          <w:t>8.6</w:t>
        </w:r>
      </w:hyperlink>
      <w:r w:rsidRPr="006A26DA">
        <w:rPr>
          <w:rFonts w:eastAsia="Times New Roman" w:cs="Times New Roman"/>
          <w:sz w:val="24"/>
          <w:szCs w:val="24"/>
          <w:lang w:eastAsia="ru-RU"/>
        </w:rPr>
        <w:t xml:space="preserve"> настоящего Контракта, составл</w:t>
      </w:r>
      <w:r w:rsidR="004D415A" w:rsidRPr="006A26DA">
        <w:rPr>
          <w:rFonts w:eastAsia="Times New Roman" w:cs="Times New Roman"/>
          <w:sz w:val="24"/>
          <w:szCs w:val="24"/>
          <w:lang w:eastAsia="ru-RU"/>
        </w:rPr>
        <w:t xml:space="preserve">яет не более </w:t>
      </w:r>
      <w:r w:rsidRPr="006A26DA">
        <w:rPr>
          <w:rFonts w:eastAsia="Times New Roman" w:cs="Times New Roman"/>
          <w:sz w:val="24"/>
          <w:szCs w:val="24"/>
          <w:lang w:eastAsia="ru-RU"/>
        </w:rPr>
        <w:t xml:space="preserve">15 (пятнадцати) дней с даты исполнения Исполнителем обязательств, предусмотренных Контрактом. </w:t>
      </w:r>
    </w:p>
    <w:p w:rsidR="00A32AFC" w:rsidRPr="006A26DA" w:rsidRDefault="00A32AFC" w:rsidP="009363D7">
      <w:pPr>
        <w:ind w:firstLine="540"/>
        <w:jc w:val="both"/>
        <w:rPr>
          <w:rFonts w:eastAsia="Times New Roman" w:cs="Times New Roman"/>
          <w:sz w:val="24"/>
          <w:szCs w:val="24"/>
          <w:lang w:eastAsia="ru-RU"/>
        </w:rPr>
      </w:pPr>
      <w:bookmarkStart w:id="24" w:name="p564"/>
      <w:bookmarkEnd w:id="24"/>
      <w:r w:rsidRPr="006A26DA">
        <w:rPr>
          <w:rFonts w:eastAsia="Times New Roman" w:cs="Times New Roman"/>
          <w:sz w:val="24"/>
          <w:szCs w:val="24"/>
          <w:lang w:eastAsia="ru-RU"/>
        </w:rPr>
        <w:t xml:space="preserve">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566" w:history="1">
        <w:r w:rsidRPr="006A26DA">
          <w:rPr>
            <w:rFonts w:eastAsia="Times New Roman" w:cs="Times New Roman"/>
            <w:sz w:val="24"/>
            <w:szCs w:val="24"/>
            <w:lang w:eastAsia="ru-RU"/>
          </w:rPr>
          <w:t>пунктами 8.6</w:t>
        </w:r>
      </w:hyperlink>
      <w:r w:rsidRPr="006A26DA">
        <w:rPr>
          <w:rFonts w:eastAsia="Times New Roman" w:cs="Times New Roman"/>
          <w:sz w:val="24"/>
          <w:szCs w:val="24"/>
          <w:lang w:eastAsia="ru-RU"/>
        </w:rPr>
        <w:t xml:space="preserve"> и </w:t>
      </w:r>
      <w:hyperlink w:anchor="p567" w:history="1">
        <w:r w:rsidRPr="006A26DA">
          <w:rPr>
            <w:rFonts w:eastAsia="Times New Roman" w:cs="Times New Roman"/>
            <w:sz w:val="24"/>
            <w:szCs w:val="24"/>
            <w:lang w:eastAsia="ru-RU"/>
          </w:rPr>
          <w:t>8.7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bookmarkStart w:id="25" w:name="p565"/>
      <w:bookmarkEnd w:id="25"/>
      <w:r w:rsidRPr="006A26DA">
        <w:rPr>
          <w:rFonts w:eastAsia="Times New Roman" w:cs="Times New Roman"/>
          <w:sz w:val="24"/>
          <w:szCs w:val="24"/>
          <w:lang w:eastAsia="ru-RU"/>
        </w:rP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566" w:history="1">
        <w:r w:rsidRPr="006A26DA">
          <w:rPr>
            <w:rFonts w:eastAsia="Times New Roman" w:cs="Times New Roman"/>
            <w:sz w:val="24"/>
            <w:szCs w:val="24"/>
            <w:lang w:eastAsia="ru-RU"/>
          </w:rPr>
          <w:t>частями 8.6</w:t>
        </w:r>
      </w:hyperlink>
      <w:r w:rsidRPr="006A26DA">
        <w:rPr>
          <w:rFonts w:eastAsia="Times New Roman" w:cs="Times New Roman"/>
          <w:sz w:val="24"/>
          <w:szCs w:val="24"/>
          <w:lang w:eastAsia="ru-RU"/>
        </w:rPr>
        <w:t xml:space="preserve"> и </w:t>
      </w:r>
      <w:hyperlink w:anchor="p567" w:history="1">
        <w:r w:rsidRPr="006A26DA">
          <w:rPr>
            <w:rFonts w:eastAsia="Times New Roman" w:cs="Times New Roman"/>
            <w:sz w:val="24"/>
            <w:szCs w:val="24"/>
            <w:lang w:eastAsia="ru-RU"/>
          </w:rPr>
          <w:t>8.7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bookmarkStart w:id="26" w:name="p566"/>
      <w:bookmarkEnd w:id="26"/>
      <w:r w:rsidRPr="006A26DA">
        <w:rPr>
          <w:rFonts w:eastAsia="Times New Roman" w:cs="Times New Roman"/>
          <w:sz w:val="24"/>
          <w:szCs w:val="24"/>
          <w:lang w:eastAsia="ru-RU"/>
        </w:rPr>
        <w:t xml:space="preserve">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44" w:history="1">
        <w:r w:rsidRPr="006A26DA">
          <w:rPr>
            <w:rFonts w:eastAsia="Times New Roman" w:cs="Times New Roman"/>
            <w:sz w:val="24"/>
            <w:szCs w:val="24"/>
            <w:lang w:eastAsia="ru-RU"/>
          </w:rPr>
          <w:t>статьей 103</w:t>
        </w:r>
      </w:hyperlink>
      <w:r w:rsidRPr="006A26DA">
        <w:rPr>
          <w:rFonts w:eastAsia="Times New Roman" w:cs="Times New Roman"/>
          <w:sz w:val="24"/>
          <w:szCs w:val="24"/>
          <w:lang w:eastAsia="ru-RU"/>
        </w:rPr>
        <w:t xml:space="preserve">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w:t>
      </w:r>
      <w:hyperlink w:anchor="p560" w:history="1">
        <w:r w:rsidRPr="006A26DA">
          <w:rPr>
            <w:rFonts w:eastAsia="Times New Roman" w:cs="Times New Roman"/>
            <w:sz w:val="24"/>
            <w:szCs w:val="24"/>
            <w:lang w:eastAsia="ru-RU"/>
          </w:rPr>
          <w:t>пунктом 8.3</w:t>
        </w:r>
      </w:hyperlink>
      <w:r w:rsidRPr="006A26DA">
        <w:rPr>
          <w:rFonts w:eastAsia="Times New Roman" w:cs="Times New Roman"/>
          <w:sz w:val="24"/>
          <w:szCs w:val="24"/>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A32AFC" w:rsidRPr="006A26DA" w:rsidRDefault="00A32AFC" w:rsidP="009363D7">
      <w:pPr>
        <w:ind w:firstLine="540"/>
        <w:jc w:val="both"/>
        <w:rPr>
          <w:rFonts w:eastAsia="Times New Roman" w:cs="Times New Roman"/>
          <w:sz w:val="24"/>
          <w:szCs w:val="24"/>
          <w:lang w:eastAsia="ru-RU"/>
        </w:rPr>
      </w:pPr>
      <w:bookmarkStart w:id="27" w:name="p567"/>
      <w:bookmarkEnd w:id="27"/>
      <w:r w:rsidRPr="006A26DA">
        <w:rPr>
          <w:rFonts w:eastAsia="Times New Roman" w:cs="Times New Roman"/>
          <w:sz w:val="24"/>
          <w:szCs w:val="24"/>
          <w:lang w:eastAsia="ru-RU"/>
        </w:rPr>
        <w:t xml:space="preserve">8.7. Предусмотренное </w:t>
      </w:r>
      <w:hyperlink w:anchor="p564" w:history="1">
        <w:r w:rsidRPr="006A26DA">
          <w:rPr>
            <w:rFonts w:eastAsia="Times New Roman" w:cs="Times New Roman"/>
            <w:sz w:val="24"/>
            <w:szCs w:val="24"/>
            <w:lang w:eastAsia="ru-RU"/>
          </w:rPr>
          <w:t>пунктами 8.4</w:t>
        </w:r>
      </w:hyperlink>
      <w:r w:rsidRPr="006A26DA">
        <w:rPr>
          <w:rFonts w:eastAsia="Times New Roman" w:cs="Times New Roman"/>
          <w:sz w:val="24"/>
          <w:szCs w:val="24"/>
          <w:lang w:eastAsia="ru-RU"/>
        </w:rPr>
        <w:t xml:space="preserve"> и </w:t>
      </w:r>
      <w:hyperlink w:anchor="p565" w:history="1">
        <w:r w:rsidRPr="006A26DA">
          <w:rPr>
            <w:rFonts w:eastAsia="Times New Roman" w:cs="Times New Roman"/>
            <w:sz w:val="24"/>
            <w:szCs w:val="24"/>
            <w:lang w:eastAsia="ru-RU"/>
          </w:rPr>
          <w:t>8.5</w:t>
        </w:r>
      </w:hyperlink>
      <w:r w:rsidRPr="006A26DA">
        <w:rPr>
          <w:rFonts w:eastAsia="Times New Roman" w:cs="Times New Roman"/>
          <w:sz w:val="24"/>
          <w:szCs w:val="24"/>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w:t>
      </w:r>
    </w:p>
    <w:p w:rsidR="00A32AFC" w:rsidRPr="006A26DA" w:rsidRDefault="00A32AFC" w:rsidP="009363D7">
      <w:pPr>
        <w:ind w:firstLine="540"/>
        <w:jc w:val="both"/>
        <w:rPr>
          <w:rFonts w:eastAsia="Times New Roman" w:cs="Times New Roman"/>
          <w:sz w:val="24"/>
          <w:szCs w:val="24"/>
          <w:lang w:eastAsia="ru-RU"/>
        </w:rPr>
      </w:pPr>
      <w:bookmarkStart w:id="28" w:name="p568"/>
      <w:bookmarkEnd w:id="28"/>
      <w:r w:rsidRPr="006A26DA">
        <w:rPr>
          <w:rFonts w:eastAsia="Times New Roman" w:cs="Times New Roman"/>
          <w:sz w:val="24"/>
          <w:szCs w:val="24"/>
          <w:lang w:eastAsia="ru-RU"/>
        </w:rPr>
        <w:t xml:space="preserve">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564" w:history="1">
        <w:r w:rsidRPr="006A26DA">
          <w:rPr>
            <w:rFonts w:eastAsia="Times New Roman" w:cs="Times New Roman"/>
            <w:sz w:val="24"/>
            <w:szCs w:val="24"/>
            <w:lang w:eastAsia="ru-RU"/>
          </w:rPr>
          <w:t>пунктами 8.4</w:t>
        </w:r>
      </w:hyperlink>
      <w:r w:rsidRPr="006A26DA">
        <w:rPr>
          <w:rFonts w:eastAsia="Times New Roman" w:cs="Times New Roman"/>
          <w:sz w:val="24"/>
          <w:szCs w:val="24"/>
          <w:lang w:eastAsia="ru-RU"/>
        </w:rPr>
        <w:t xml:space="preserve"> - </w:t>
      </w:r>
      <w:hyperlink w:anchor="p567" w:history="1">
        <w:r w:rsidRPr="006A26DA">
          <w:rPr>
            <w:rFonts w:eastAsia="Times New Roman" w:cs="Times New Roman"/>
            <w:sz w:val="24"/>
            <w:szCs w:val="24"/>
            <w:lang w:eastAsia="ru-RU"/>
          </w:rPr>
          <w:t>8.7</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8.10. Исключение банка из перечня, предусмотренного </w:t>
      </w:r>
      <w:hyperlink r:id="rId45" w:history="1">
        <w:r w:rsidRPr="006A26DA">
          <w:rPr>
            <w:rFonts w:eastAsia="Times New Roman" w:cs="Times New Roman"/>
            <w:sz w:val="24"/>
            <w:szCs w:val="24"/>
            <w:lang w:eastAsia="ru-RU"/>
          </w:rPr>
          <w:t>частью 1.2 статьи 45</w:t>
        </w:r>
      </w:hyperlink>
      <w:r w:rsidRPr="006A26DA">
        <w:rPr>
          <w:rFonts w:eastAsia="Times New Roman" w:cs="Times New Roman"/>
          <w:sz w:val="24"/>
          <w:szCs w:val="24"/>
          <w:lang w:eastAsia="ru-RU"/>
        </w:rPr>
        <w:t xml:space="preserve"> Закона, региональной гарантийной организации из перечня, предусмотренного </w:t>
      </w:r>
      <w:hyperlink r:id="rId46" w:history="1">
        <w:r w:rsidRPr="006A26DA">
          <w:rPr>
            <w:rFonts w:eastAsia="Times New Roman" w:cs="Times New Roman"/>
            <w:sz w:val="24"/>
            <w:szCs w:val="24"/>
            <w:lang w:eastAsia="ru-RU"/>
          </w:rPr>
          <w:t>частью 1.7 статьи 45</w:t>
        </w:r>
      </w:hyperlink>
      <w:r w:rsidRPr="006A26DA">
        <w:rPr>
          <w:rFonts w:eastAsia="Times New Roman" w:cs="Times New Roman"/>
          <w:sz w:val="24"/>
          <w:szCs w:val="24"/>
          <w:lang w:eastAsia="ru-RU"/>
        </w:rPr>
        <w:t xml:space="preserve">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8.11. Уменьшение в соответствии с </w:t>
      </w:r>
      <w:hyperlink w:anchor="p564" w:history="1">
        <w:r w:rsidRPr="006A26DA">
          <w:rPr>
            <w:rFonts w:eastAsia="Times New Roman" w:cs="Times New Roman"/>
            <w:sz w:val="24"/>
            <w:szCs w:val="24"/>
            <w:lang w:eastAsia="ru-RU"/>
          </w:rPr>
          <w:t>пунктами 8.4</w:t>
        </w:r>
      </w:hyperlink>
      <w:r w:rsidRPr="006A26DA">
        <w:rPr>
          <w:rFonts w:eastAsia="Times New Roman" w:cs="Times New Roman"/>
          <w:sz w:val="24"/>
          <w:szCs w:val="24"/>
          <w:lang w:eastAsia="ru-RU"/>
        </w:rPr>
        <w:t xml:space="preserve">, </w:t>
      </w:r>
      <w:hyperlink w:anchor="p565" w:history="1">
        <w:r w:rsidRPr="006A26DA">
          <w:rPr>
            <w:rFonts w:eastAsia="Times New Roman" w:cs="Times New Roman"/>
            <w:sz w:val="24"/>
            <w:szCs w:val="24"/>
            <w:lang w:eastAsia="ru-RU"/>
          </w:rPr>
          <w:t>8.5</w:t>
        </w:r>
      </w:hyperlink>
      <w:r w:rsidRPr="006A26DA">
        <w:rPr>
          <w:rFonts w:eastAsia="Times New Roman" w:cs="Times New Roman"/>
          <w:sz w:val="24"/>
          <w:szCs w:val="24"/>
          <w:lang w:eastAsia="ru-RU"/>
        </w:rPr>
        <w:t xml:space="preserve">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566" w:history="1">
        <w:r w:rsidRPr="006A26DA">
          <w:rPr>
            <w:rFonts w:eastAsia="Times New Roman" w:cs="Times New Roman"/>
            <w:sz w:val="24"/>
            <w:szCs w:val="24"/>
            <w:lang w:eastAsia="ru-RU"/>
          </w:rPr>
          <w:t>пунктом 8.6</w:t>
        </w:r>
      </w:hyperlink>
      <w:r w:rsidRPr="006A26DA">
        <w:rPr>
          <w:rFonts w:eastAsia="Times New Roman" w:cs="Times New Roman"/>
          <w:sz w:val="24"/>
          <w:szCs w:val="24"/>
          <w:lang w:eastAsia="ru-RU"/>
        </w:rPr>
        <w:t xml:space="preserve"> настоящего Контракта информации в соответствующий реестр контрактов, предусмотренный </w:t>
      </w:r>
      <w:hyperlink r:id="rId47" w:history="1">
        <w:r w:rsidRPr="006A26DA">
          <w:rPr>
            <w:rFonts w:eastAsia="Times New Roman" w:cs="Times New Roman"/>
            <w:sz w:val="24"/>
            <w:szCs w:val="24"/>
            <w:lang w:eastAsia="ru-RU"/>
          </w:rPr>
          <w:t>статьей 103</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8.12. В случае предоставления нового обеспечения исполнения Контракта в соответствии с </w:t>
      </w:r>
      <w:hyperlink r:id="rId48" w:history="1">
        <w:r w:rsidRPr="006A26DA">
          <w:rPr>
            <w:rFonts w:eastAsia="Times New Roman" w:cs="Times New Roman"/>
            <w:sz w:val="24"/>
            <w:szCs w:val="24"/>
            <w:lang w:eastAsia="ru-RU"/>
          </w:rPr>
          <w:t>частью 30 статьи 34</w:t>
        </w:r>
      </w:hyperlink>
      <w:r w:rsidRPr="006A26DA">
        <w:rPr>
          <w:rFonts w:eastAsia="Times New Roman" w:cs="Times New Roman"/>
          <w:sz w:val="24"/>
          <w:szCs w:val="24"/>
          <w:lang w:eastAsia="ru-RU"/>
        </w:rPr>
        <w:t xml:space="preserve">, </w:t>
      </w:r>
      <w:hyperlink r:id="rId49" w:history="1">
        <w:r w:rsidRPr="006A26DA">
          <w:rPr>
            <w:rFonts w:eastAsia="Times New Roman" w:cs="Times New Roman"/>
            <w:sz w:val="24"/>
            <w:szCs w:val="24"/>
            <w:lang w:eastAsia="ru-RU"/>
          </w:rPr>
          <w:t>частью 7 статьи 96</w:t>
        </w:r>
      </w:hyperlink>
      <w:r w:rsidRPr="006A26DA">
        <w:rPr>
          <w:rFonts w:eastAsia="Times New Roman" w:cs="Times New Roman"/>
          <w:sz w:val="24"/>
          <w:szCs w:val="24"/>
          <w:lang w:eastAsia="ru-RU"/>
        </w:rPr>
        <w:t xml:space="preserve">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9. Обстоятельства непреодолимой силы</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A32AFC" w:rsidRPr="006A26DA" w:rsidRDefault="00A32AFC" w:rsidP="009363D7">
      <w:pPr>
        <w:ind w:firstLine="540"/>
        <w:jc w:val="both"/>
        <w:rPr>
          <w:rFonts w:eastAsia="Times New Roman" w:cs="Times New Roman"/>
          <w:sz w:val="24"/>
          <w:szCs w:val="24"/>
          <w:lang w:eastAsia="ru-RU"/>
        </w:rPr>
      </w:pPr>
      <w:bookmarkStart w:id="29" w:name="p580"/>
      <w:bookmarkEnd w:id="29"/>
      <w:r w:rsidRPr="006A26DA">
        <w:rPr>
          <w:rFonts w:eastAsia="Times New Roman" w:cs="Times New Roman"/>
          <w:sz w:val="24"/>
          <w:szCs w:val="24"/>
          <w:lang w:eastAsia="ru-RU"/>
        </w:rPr>
        <w:t xml:space="preserve">9.2. О возникновении и прекращении обстоятельства непреодолимой силы Стороны уведомляют друг друга письменно в течение </w:t>
      </w:r>
      <w:r w:rsidR="009666D4" w:rsidRPr="006A26DA">
        <w:rPr>
          <w:rFonts w:eastAsia="Times New Roman" w:cs="Times New Roman"/>
          <w:sz w:val="24"/>
          <w:szCs w:val="24"/>
          <w:lang w:eastAsia="ru-RU"/>
        </w:rPr>
        <w:t>60</w:t>
      </w:r>
      <w:r w:rsidRPr="006A26DA">
        <w:rPr>
          <w:rFonts w:eastAsia="Times New Roman" w:cs="Times New Roman"/>
          <w:sz w:val="24"/>
          <w:szCs w:val="24"/>
          <w:lang w:eastAsia="ru-RU"/>
        </w:rPr>
        <w:t xml:space="preserve"> (</w:t>
      </w:r>
      <w:r w:rsidR="009666D4" w:rsidRPr="006A26DA">
        <w:rPr>
          <w:rFonts w:eastAsia="Times New Roman" w:cs="Times New Roman"/>
          <w:sz w:val="24"/>
          <w:szCs w:val="24"/>
          <w:lang w:eastAsia="ru-RU"/>
        </w:rPr>
        <w:t>шестидесяти) календарных</w:t>
      </w:r>
      <w:r w:rsidRPr="006A26DA">
        <w:rPr>
          <w:rFonts w:eastAsia="Times New Roman" w:cs="Times New Roman"/>
          <w:sz w:val="24"/>
          <w:szCs w:val="24"/>
          <w:lang w:eastAsia="ru-RU"/>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rsidR="00A32AFC" w:rsidRPr="006A26DA" w:rsidRDefault="00A32AFC" w:rsidP="009363D7">
      <w:pPr>
        <w:ind w:firstLine="540"/>
        <w:jc w:val="both"/>
        <w:rPr>
          <w:rFonts w:eastAsia="Times New Roman" w:cs="Times New Roman"/>
          <w:sz w:val="24"/>
          <w:szCs w:val="24"/>
          <w:lang w:eastAsia="ru-RU"/>
        </w:rPr>
      </w:pPr>
      <w:bookmarkStart w:id="30" w:name="p584"/>
      <w:bookmarkEnd w:id="30"/>
      <w:r w:rsidRPr="006A26DA">
        <w:rPr>
          <w:rFonts w:eastAsia="Times New Roman" w:cs="Times New Roman"/>
          <w:sz w:val="24"/>
          <w:szCs w:val="24"/>
          <w:lang w:eastAsia="ru-RU"/>
        </w:rPr>
        <w:t xml:space="preserve">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9.4. Если одна из Сторон не направит или несвоевременно направит документы, указанные в </w:t>
      </w:r>
      <w:hyperlink w:anchor="p580" w:history="1">
        <w:r w:rsidRPr="006A26DA">
          <w:rPr>
            <w:rFonts w:eastAsia="Times New Roman" w:cs="Times New Roman"/>
            <w:sz w:val="24"/>
            <w:szCs w:val="24"/>
            <w:lang w:eastAsia="ru-RU"/>
          </w:rPr>
          <w:t>пунктах 9.2</w:t>
        </w:r>
      </w:hyperlink>
      <w:r w:rsidRPr="006A26DA">
        <w:rPr>
          <w:rFonts w:eastAsia="Times New Roman" w:cs="Times New Roman"/>
          <w:sz w:val="24"/>
          <w:szCs w:val="24"/>
          <w:lang w:eastAsia="ru-RU"/>
        </w:rPr>
        <w:t xml:space="preserve"> - </w:t>
      </w:r>
      <w:hyperlink w:anchor="p584" w:history="1">
        <w:r w:rsidRPr="006A26DA">
          <w:rPr>
            <w:rFonts w:eastAsia="Times New Roman" w:cs="Times New Roman"/>
            <w:sz w:val="24"/>
            <w:szCs w:val="24"/>
            <w:lang w:eastAsia="ru-RU"/>
          </w:rPr>
          <w:t>9.3</w:t>
        </w:r>
      </w:hyperlink>
      <w:r w:rsidRPr="006A26DA">
        <w:rPr>
          <w:rFonts w:eastAsia="Times New Roman" w:cs="Times New Roman"/>
          <w:sz w:val="24"/>
          <w:szCs w:val="24"/>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9.5. В случае если обстоятельства непреодолимой силы будут сохраняться более </w:t>
      </w:r>
      <w:r w:rsidR="009666D4" w:rsidRPr="006A26DA">
        <w:rPr>
          <w:rFonts w:eastAsia="Times New Roman" w:cs="Times New Roman"/>
          <w:sz w:val="24"/>
          <w:szCs w:val="24"/>
          <w:lang w:eastAsia="ru-RU"/>
        </w:rPr>
        <w:t>60 (шестидесяти) календарных дней</w:t>
      </w:r>
      <w:r w:rsidRPr="006A26DA">
        <w:rPr>
          <w:rFonts w:eastAsia="Times New Roman" w:cs="Times New Roman"/>
          <w:sz w:val="24"/>
          <w:szCs w:val="24"/>
          <w:lang w:eastAsia="ru-RU"/>
        </w:rPr>
        <w:t xml:space="preserve">,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10. Рассмотрение и разрешение споров</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10.1. Все споры, возникающие из настоящего Контракта, Стороны могут разрешать путем переговоров.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50" w:history="1">
        <w:r w:rsidRPr="006A26DA">
          <w:rPr>
            <w:rFonts w:eastAsia="Times New Roman" w:cs="Times New Roman"/>
            <w:sz w:val="24"/>
            <w:szCs w:val="24"/>
            <w:lang w:eastAsia="ru-RU"/>
          </w:rPr>
          <w:t>части 5 статьи 4</w:t>
        </w:r>
      </w:hyperlink>
      <w:r w:rsidRPr="006A26DA">
        <w:rPr>
          <w:rFonts w:eastAsia="Times New Roman" w:cs="Times New Roman"/>
          <w:sz w:val="24"/>
          <w:szCs w:val="24"/>
          <w:lang w:eastAsia="ru-RU"/>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r w:rsidR="009666D4" w:rsidRPr="006A26DA">
        <w:rPr>
          <w:rStyle w:val="a6"/>
          <w:rFonts w:eastAsia="Times New Roman" w:cs="Times New Roman"/>
          <w:sz w:val="24"/>
          <w:szCs w:val="24"/>
          <w:lang w:eastAsia="ru-RU"/>
        </w:rPr>
        <w:footnoteReference w:customMarkFollows="1" w:id="1"/>
        <w:t>*</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10.5. Сторона должна дать в письменной форме ответ на претензию по существу в срок не позднее </w:t>
      </w:r>
      <w:r w:rsidR="00150B3E" w:rsidRPr="006A26DA">
        <w:rPr>
          <w:rFonts w:eastAsia="Times New Roman" w:cs="Times New Roman"/>
          <w:sz w:val="24"/>
          <w:szCs w:val="24"/>
          <w:lang w:eastAsia="ru-RU"/>
        </w:rPr>
        <w:t xml:space="preserve">30 (тридцати) календарных дней </w:t>
      </w:r>
      <w:r w:rsidRPr="006A26DA">
        <w:rPr>
          <w:rFonts w:eastAsia="Times New Roman" w:cs="Times New Roman"/>
          <w:sz w:val="24"/>
          <w:szCs w:val="24"/>
          <w:lang w:eastAsia="ru-RU"/>
        </w:rPr>
        <w:t xml:space="preserve">с даты получения претензии.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10.7. Если требования в претензии подлежат денежной оценке, в претензии указывается истребуемая денежная сумма и ее полный и обоснованный расчет.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10.11. В силу требований </w:t>
      </w:r>
      <w:hyperlink r:id="rId51" w:history="1">
        <w:r w:rsidRPr="006A26DA">
          <w:rPr>
            <w:rFonts w:eastAsia="Times New Roman" w:cs="Times New Roman"/>
            <w:sz w:val="24"/>
            <w:szCs w:val="24"/>
            <w:lang w:eastAsia="ru-RU"/>
          </w:rPr>
          <w:t>части 5 статьи 4</w:t>
        </w:r>
      </w:hyperlink>
      <w:r w:rsidRPr="006A26DA">
        <w:rPr>
          <w:rFonts w:eastAsia="Times New Roman" w:cs="Times New Roman"/>
          <w:sz w:val="24"/>
          <w:szCs w:val="24"/>
          <w:lang w:eastAsia="ru-RU"/>
        </w:rPr>
        <w:t xml:space="preserve">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11. Срок действия Контракта, срок исполнения Контракта,</w:t>
      </w: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порядок изменения и расторжения Контракта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bookmarkStart w:id="31" w:name="p613"/>
      <w:bookmarkEnd w:id="31"/>
      <w:r w:rsidRPr="006A26DA">
        <w:rPr>
          <w:rFonts w:eastAsia="Times New Roman" w:cs="Times New Roman"/>
          <w:sz w:val="24"/>
          <w:szCs w:val="24"/>
          <w:lang w:eastAsia="ru-RU"/>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w:t>
      </w:r>
      <w:hyperlink r:id="rId52" w:history="1">
        <w:r w:rsidRPr="006A26DA">
          <w:rPr>
            <w:rFonts w:eastAsia="Times New Roman" w:cs="Times New Roman"/>
            <w:sz w:val="24"/>
            <w:szCs w:val="24"/>
            <w:lang w:eastAsia="ru-RU"/>
          </w:rPr>
          <w:t>частью 5 статьи 51</w:t>
        </w:r>
      </w:hyperlink>
      <w:r w:rsidRPr="006A26DA">
        <w:rPr>
          <w:rFonts w:eastAsia="Times New Roman" w:cs="Times New Roman"/>
          <w:sz w:val="24"/>
          <w:szCs w:val="24"/>
          <w:lang w:eastAsia="ru-RU"/>
        </w:rPr>
        <w:t xml:space="preserve"> Закона и действует по «</w:t>
      </w:r>
      <w:r w:rsidR="00B47E54" w:rsidRPr="006A26DA">
        <w:rPr>
          <w:rFonts w:eastAsia="Times New Roman" w:cs="Times New Roman"/>
          <w:sz w:val="24"/>
          <w:szCs w:val="24"/>
          <w:lang w:eastAsia="ru-RU"/>
        </w:rPr>
        <w:t>25</w:t>
      </w:r>
      <w:r w:rsidRPr="006A26DA">
        <w:rPr>
          <w:rFonts w:eastAsia="Times New Roman" w:cs="Times New Roman"/>
          <w:sz w:val="24"/>
          <w:szCs w:val="24"/>
          <w:lang w:eastAsia="ru-RU"/>
        </w:rPr>
        <w:t xml:space="preserve">» </w:t>
      </w:r>
      <w:r w:rsidR="00B47E54" w:rsidRPr="006A26DA">
        <w:rPr>
          <w:rFonts w:eastAsia="Times New Roman" w:cs="Times New Roman"/>
          <w:sz w:val="24"/>
          <w:szCs w:val="24"/>
          <w:lang w:eastAsia="ru-RU"/>
        </w:rPr>
        <w:t>мая</w:t>
      </w:r>
      <w:r w:rsidRPr="006A26DA">
        <w:rPr>
          <w:rFonts w:eastAsia="Times New Roman" w:cs="Times New Roman"/>
          <w:sz w:val="24"/>
          <w:szCs w:val="24"/>
          <w:lang w:eastAsia="ru-RU"/>
        </w:rPr>
        <w:t xml:space="preserve"> 20</w:t>
      </w:r>
      <w:r w:rsidR="00B47E54" w:rsidRPr="006A26DA">
        <w:rPr>
          <w:rFonts w:eastAsia="Times New Roman" w:cs="Times New Roman"/>
          <w:sz w:val="24"/>
          <w:szCs w:val="24"/>
          <w:lang w:eastAsia="ru-RU"/>
        </w:rPr>
        <w:t>2</w:t>
      </w:r>
      <w:r w:rsidR="006A26DA" w:rsidRPr="006A26DA">
        <w:rPr>
          <w:rFonts w:eastAsia="Times New Roman" w:cs="Times New Roman"/>
          <w:sz w:val="24"/>
          <w:szCs w:val="24"/>
          <w:lang w:eastAsia="ru-RU"/>
        </w:rPr>
        <w:t>3</w:t>
      </w:r>
      <w:r w:rsidRPr="006A26DA">
        <w:rPr>
          <w:rFonts w:eastAsia="Times New Roman" w:cs="Times New Roman"/>
          <w:sz w:val="24"/>
          <w:szCs w:val="24"/>
          <w:lang w:eastAsia="ru-RU"/>
        </w:rPr>
        <w:t xml:space="preserve"> </w:t>
      </w:r>
      <w:r w:rsidR="00BE0530" w:rsidRPr="006A26DA">
        <w:rPr>
          <w:rFonts w:eastAsia="Times New Roman" w:cs="Times New Roman"/>
          <w:sz w:val="24"/>
          <w:szCs w:val="24"/>
          <w:lang w:eastAsia="ru-RU"/>
        </w:rPr>
        <w:t xml:space="preserve">г. </w:t>
      </w:r>
      <w:r w:rsidRPr="006A26DA">
        <w:rPr>
          <w:rFonts w:eastAsia="Times New Roman" w:cs="Times New Roman"/>
          <w:sz w:val="24"/>
          <w:szCs w:val="24"/>
          <w:lang w:eastAsia="ru-RU"/>
        </w:rPr>
        <w:t xml:space="preserve">(включительно), а в части неисполненных обязательств - до полного их исполнения Сторонами.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Окончание срока действия Контракта не влечет прекращение обязательств Сторон по Контракту и не освобождает Стороны от ответственности за его нарушение.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11.2. Срок исполнения настоящего Контракта: </w:t>
      </w:r>
      <w:r w:rsidR="00BE0530" w:rsidRPr="006A26DA">
        <w:rPr>
          <w:rFonts w:eastAsia="Times New Roman" w:cs="Times New Roman"/>
          <w:sz w:val="24"/>
          <w:szCs w:val="24"/>
          <w:lang w:eastAsia="ru-RU"/>
        </w:rPr>
        <w:t>«</w:t>
      </w:r>
      <w:r w:rsidR="00E621D6" w:rsidRPr="006A26DA">
        <w:rPr>
          <w:rFonts w:eastAsia="Times New Roman" w:cs="Times New Roman"/>
          <w:sz w:val="24"/>
          <w:szCs w:val="24"/>
          <w:lang w:eastAsia="ru-RU"/>
        </w:rPr>
        <w:t>10</w:t>
      </w:r>
      <w:r w:rsidR="00BE0530" w:rsidRPr="006A26DA">
        <w:rPr>
          <w:rFonts w:eastAsia="Times New Roman" w:cs="Times New Roman"/>
          <w:sz w:val="24"/>
          <w:szCs w:val="24"/>
          <w:lang w:eastAsia="ru-RU"/>
        </w:rPr>
        <w:t>» ию</w:t>
      </w:r>
      <w:r w:rsidR="00E621D6" w:rsidRPr="006A26DA">
        <w:rPr>
          <w:rFonts w:eastAsia="Times New Roman" w:cs="Times New Roman"/>
          <w:sz w:val="24"/>
          <w:szCs w:val="24"/>
          <w:lang w:eastAsia="ru-RU"/>
        </w:rPr>
        <w:t>л</w:t>
      </w:r>
      <w:r w:rsidR="00BE0530" w:rsidRPr="006A26DA">
        <w:rPr>
          <w:rFonts w:eastAsia="Times New Roman" w:cs="Times New Roman"/>
          <w:sz w:val="24"/>
          <w:szCs w:val="24"/>
          <w:lang w:eastAsia="ru-RU"/>
        </w:rPr>
        <w:t>я 2023 г</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11.3. Информация о настоящем Контракте подлежит включению в реестр контрактов, заключенных заказчиками. </w:t>
      </w:r>
    </w:p>
    <w:p w:rsidR="00A32AFC" w:rsidRPr="006A26DA" w:rsidRDefault="00A32AFC" w:rsidP="009363D7">
      <w:pPr>
        <w:ind w:firstLine="540"/>
        <w:jc w:val="both"/>
        <w:rPr>
          <w:rFonts w:eastAsia="Times New Roman" w:cs="Times New Roman"/>
          <w:sz w:val="24"/>
          <w:szCs w:val="24"/>
          <w:lang w:eastAsia="ru-RU"/>
        </w:rPr>
      </w:pPr>
      <w:bookmarkStart w:id="32" w:name="p620"/>
      <w:bookmarkEnd w:id="32"/>
      <w:r w:rsidRPr="006A26DA">
        <w:rPr>
          <w:rFonts w:eastAsia="Times New Roman" w:cs="Times New Roman"/>
          <w:sz w:val="24"/>
          <w:szCs w:val="24"/>
          <w:lang w:eastAsia="ru-RU"/>
        </w:rPr>
        <w:t xml:space="preserve">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hyperlink r:id="rId53" w:history="1">
        <w:r w:rsidRPr="006A26DA">
          <w:rPr>
            <w:rFonts w:eastAsia="Times New Roman" w:cs="Times New Roman"/>
            <w:sz w:val="24"/>
            <w:szCs w:val="24"/>
            <w:lang w:eastAsia="ru-RU"/>
          </w:rPr>
          <w:t>частью 1 статьи 95</w:t>
        </w:r>
      </w:hyperlink>
      <w:r w:rsidRPr="006A26DA">
        <w:rPr>
          <w:rFonts w:eastAsia="Times New Roman" w:cs="Times New Roman"/>
          <w:sz w:val="24"/>
          <w:szCs w:val="24"/>
          <w:lang w:eastAsia="ru-RU"/>
        </w:rPr>
        <w:t xml:space="preserve"> Закона, в том числе: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 при снижении цены Контракта без изменения предусмотренных Контрактом объема услуги, качества оказываемой услуги и иных условий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11.5. Предусмотренные </w:t>
      </w:r>
      <w:hyperlink w:anchor="p620" w:history="1">
        <w:r w:rsidRPr="006A26DA">
          <w:rPr>
            <w:rFonts w:eastAsia="Times New Roman" w:cs="Times New Roman"/>
            <w:sz w:val="24"/>
            <w:szCs w:val="24"/>
            <w:lang w:eastAsia="ru-RU"/>
          </w:rPr>
          <w:t>пунктом 11.4</w:t>
        </w:r>
      </w:hyperlink>
      <w:r w:rsidRPr="006A26DA">
        <w:rPr>
          <w:rFonts w:eastAsia="Times New Roman" w:cs="Times New Roman"/>
          <w:sz w:val="24"/>
          <w:szCs w:val="24"/>
          <w:lang w:eastAsia="ru-RU"/>
        </w:rPr>
        <w:t xml:space="preserve">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w:t>
      </w:r>
      <w:hyperlink r:id="rId54" w:history="1">
        <w:r w:rsidRPr="006A26DA">
          <w:rPr>
            <w:rFonts w:eastAsia="Times New Roman" w:cs="Times New Roman"/>
            <w:sz w:val="24"/>
            <w:szCs w:val="24"/>
            <w:lang w:eastAsia="ru-RU"/>
          </w:rPr>
          <w:t>статьей 96</w:t>
        </w:r>
      </w:hyperlink>
      <w:r w:rsidRPr="006A26DA">
        <w:rPr>
          <w:rFonts w:eastAsia="Times New Roman" w:cs="Times New Roman"/>
          <w:sz w:val="24"/>
          <w:szCs w:val="24"/>
          <w:lang w:eastAsia="ru-RU"/>
        </w:rPr>
        <w:t xml:space="preserve"> Закона. При этом: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 размер обеспечения может быть уменьшен в порядке и случаях, предусмотренных </w:t>
      </w:r>
      <w:hyperlink r:id="rId55" w:history="1">
        <w:r w:rsidRPr="006A26DA">
          <w:rPr>
            <w:rFonts w:eastAsia="Times New Roman" w:cs="Times New Roman"/>
            <w:sz w:val="24"/>
            <w:szCs w:val="24"/>
            <w:lang w:eastAsia="ru-RU"/>
          </w:rPr>
          <w:t>частями 7</w:t>
        </w:r>
      </w:hyperlink>
      <w:r w:rsidRPr="006A26DA">
        <w:rPr>
          <w:rFonts w:eastAsia="Times New Roman" w:cs="Times New Roman"/>
          <w:sz w:val="24"/>
          <w:szCs w:val="24"/>
          <w:lang w:eastAsia="ru-RU"/>
        </w:rPr>
        <w:t xml:space="preserve"> - </w:t>
      </w:r>
      <w:hyperlink r:id="rId56" w:history="1">
        <w:r w:rsidRPr="006A26DA">
          <w:rPr>
            <w:rFonts w:eastAsia="Times New Roman" w:cs="Times New Roman"/>
            <w:sz w:val="24"/>
            <w:szCs w:val="24"/>
            <w:lang w:eastAsia="ru-RU"/>
          </w:rPr>
          <w:t>7.3 статьи 96</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4) если при увеличении в соответствии со </w:t>
      </w:r>
      <w:hyperlink r:id="rId57" w:history="1">
        <w:r w:rsidRPr="006A26DA">
          <w:rPr>
            <w:rFonts w:eastAsia="Times New Roman" w:cs="Times New Roman"/>
            <w:sz w:val="24"/>
            <w:szCs w:val="24"/>
            <w:lang w:eastAsia="ru-RU"/>
          </w:rPr>
          <w:t>статьей 95</w:t>
        </w:r>
      </w:hyperlink>
      <w:r w:rsidRPr="006A26DA">
        <w:rPr>
          <w:rFonts w:eastAsia="Times New Roman" w:cs="Times New Roman"/>
          <w:sz w:val="24"/>
          <w:szCs w:val="24"/>
          <w:lang w:eastAsia="ru-RU"/>
        </w:rPr>
        <w:t xml:space="preserve">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11.6. В случае уменьшения в соответствии со </w:t>
      </w:r>
      <w:hyperlink r:id="rId58" w:history="1">
        <w:r w:rsidRPr="006A26DA">
          <w:rPr>
            <w:rFonts w:eastAsia="Times New Roman" w:cs="Times New Roman"/>
            <w:sz w:val="24"/>
            <w:szCs w:val="24"/>
            <w:lang w:eastAsia="ru-RU"/>
          </w:rPr>
          <w:t>статьей 95</w:t>
        </w:r>
      </w:hyperlink>
      <w:r w:rsidRPr="006A26DA">
        <w:rPr>
          <w:rFonts w:eastAsia="Times New Roman" w:cs="Times New Roman"/>
          <w:sz w:val="24"/>
          <w:szCs w:val="24"/>
          <w:lang w:eastAsia="ru-RU"/>
        </w:rPr>
        <w:t xml:space="preserve"> Закона цены Контракта Заказчик возвращает Исполнителю денежные средства в размере, пропорциональном размеру такого уменьшения цены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11.7. В случае изменения срока исполнения Контракта в соответствии с </w:t>
      </w:r>
      <w:hyperlink r:id="rId59" w:history="1">
        <w:r w:rsidRPr="006A26DA">
          <w:rPr>
            <w:rFonts w:eastAsia="Times New Roman" w:cs="Times New Roman"/>
            <w:sz w:val="24"/>
            <w:szCs w:val="24"/>
            <w:lang w:eastAsia="ru-RU"/>
          </w:rPr>
          <w:t>частью 27 статьи 34</w:t>
        </w:r>
      </w:hyperlink>
      <w:r w:rsidRPr="006A26DA">
        <w:rPr>
          <w:rFonts w:eastAsia="Times New Roman" w:cs="Times New Roman"/>
          <w:sz w:val="24"/>
          <w:szCs w:val="24"/>
          <w:lang w:eastAsia="ru-RU"/>
        </w:rPr>
        <w:t xml:space="preserve">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w:t>
      </w:r>
      <w:r w:rsidR="00BE0530" w:rsidRPr="006A26DA">
        <w:rPr>
          <w:rFonts w:eastAsia="Times New Roman" w:cs="Times New Roman"/>
          <w:sz w:val="24"/>
          <w:szCs w:val="24"/>
          <w:lang w:eastAsia="ru-RU"/>
        </w:rPr>
        <w:t>9</w:t>
      </w:r>
      <w:r w:rsidRPr="006A26DA">
        <w:rPr>
          <w:rFonts w:eastAsia="Times New Roman" w:cs="Times New Roman"/>
          <w:sz w:val="24"/>
          <w:szCs w:val="24"/>
          <w:lang w:eastAsia="ru-RU"/>
        </w:rPr>
        <w:t xml:space="preserve">.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w:t>
      </w:r>
      <w:r w:rsidR="00BE0530" w:rsidRPr="006A26DA">
        <w:rPr>
          <w:rFonts w:eastAsia="Times New Roman" w:cs="Times New Roman"/>
          <w:sz w:val="24"/>
          <w:szCs w:val="24"/>
          <w:lang w:eastAsia="ru-RU"/>
        </w:rPr>
        <w:t>10</w:t>
      </w:r>
      <w:r w:rsidR="00FA0F66" w:rsidRPr="006A26DA">
        <w:rPr>
          <w:rFonts w:eastAsia="Times New Roman" w:cs="Times New Roman"/>
          <w:sz w:val="24"/>
          <w:szCs w:val="24"/>
          <w:lang w:eastAsia="ru-RU"/>
        </w:rPr>
        <w:t>.</w:t>
      </w:r>
      <w:r w:rsidRPr="006A26DA">
        <w:rPr>
          <w:rFonts w:eastAsia="Times New Roman" w:cs="Times New Roman"/>
          <w:sz w:val="24"/>
          <w:szCs w:val="24"/>
          <w:lang w:eastAsia="ru-RU"/>
        </w:rPr>
        <w:t xml:space="preserve">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 этом факт подписания Сторонами соглашения о расторжении Контракта не освобождает Стороны от обязанностей урегулирования взаимных расчетов.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BE0530" w:rsidRPr="006A26DA">
        <w:rPr>
          <w:rFonts w:eastAsia="Times New Roman" w:cs="Times New Roman"/>
          <w:sz w:val="24"/>
          <w:szCs w:val="24"/>
          <w:lang w:eastAsia="ru-RU"/>
        </w:rPr>
        <w:t>1</w:t>
      </w:r>
      <w:r w:rsidRPr="006A26DA">
        <w:rPr>
          <w:rFonts w:eastAsia="Times New Roman" w:cs="Times New Roman"/>
          <w:sz w:val="24"/>
          <w:szCs w:val="24"/>
          <w:lang w:eastAsia="ru-RU"/>
        </w:rPr>
        <w:t xml:space="preserve">. Стороны вправе отказаться от исполнения настоящего Контракта в одностороннем порядке в соответствии с положениями </w:t>
      </w:r>
      <w:hyperlink r:id="rId60" w:history="1">
        <w:r w:rsidRPr="006A26DA">
          <w:rPr>
            <w:rFonts w:eastAsia="Times New Roman" w:cs="Times New Roman"/>
            <w:sz w:val="24"/>
            <w:szCs w:val="24"/>
            <w:lang w:eastAsia="ru-RU"/>
          </w:rPr>
          <w:t>частей 8</w:t>
        </w:r>
      </w:hyperlink>
      <w:r w:rsidRPr="006A26DA">
        <w:rPr>
          <w:rFonts w:eastAsia="Times New Roman" w:cs="Times New Roman"/>
          <w:sz w:val="24"/>
          <w:szCs w:val="24"/>
          <w:lang w:eastAsia="ru-RU"/>
        </w:rPr>
        <w:t xml:space="preserve"> - </w:t>
      </w:r>
      <w:hyperlink r:id="rId61" w:history="1">
        <w:r w:rsidRPr="006A26DA">
          <w:rPr>
            <w:rFonts w:eastAsia="Times New Roman" w:cs="Times New Roman"/>
            <w:sz w:val="24"/>
            <w:szCs w:val="24"/>
            <w:lang w:eastAsia="ru-RU"/>
          </w:rPr>
          <w:t>11</w:t>
        </w:r>
      </w:hyperlink>
      <w:r w:rsidRPr="006A26DA">
        <w:rPr>
          <w:rFonts w:eastAsia="Times New Roman" w:cs="Times New Roman"/>
          <w:sz w:val="24"/>
          <w:szCs w:val="24"/>
          <w:lang w:eastAsia="ru-RU"/>
        </w:rPr>
        <w:t xml:space="preserve">, </w:t>
      </w:r>
      <w:hyperlink r:id="rId62" w:history="1">
        <w:r w:rsidRPr="006A26DA">
          <w:rPr>
            <w:rFonts w:eastAsia="Times New Roman" w:cs="Times New Roman"/>
            <w:sz w:val="24"/>
            <w:szCs w:val="24"/>
            <w:lang w:eastAsia="ru-RU"/>
          </w:rPr>
          <w:t>13</w:t>
        </w:r>
      </w:hyperlink>
      <w:r w:rsidRPr="006A26DA">
        <w:rPr>
          <w:rFonts w:eastAsia="Times New Roman" w:cs="Times New Roman"/>
          <w:sz w:val="24"/>
          <w:szCs w:val="24"/>
          <w:lang w:eastAsia="ru-RU"/>
        </w:rPr>
        <w:t xml:space="preserve"> - </w:t>
      </w:r>
      <w:hyperlink r:id="rId63" w:history="1">
        <w:r w:rsidRPr="006A26DA">
          <w:rPr>
            <w:rFonts w:eastAsia="Times New Roman" w:cs="Times New Roman"/>
            <w:sz w:val="24"/>
            <w:szCs w:val="24"/>
            <w:lang w:eastAsia="ru-RU"/>
          </w:rPr>
          <w:t>19</w:t>
        </w:r>
      </w:hyperlink>
      <w:r w:rsidRPr="006A26DA">
        <w:rPr>
          <w:rFonts w:eastAsia="Times New Roman" w:cs="Times New Roman"/>
          <w:sz w:val="24"/>
          <w:szCs w:val="24"/>
          <w:lang w:eastAsia="ru-RU"/>
        </w:rPr>
        <w:t xml:space="preserve">, </w:t>
      </w:r>
      <w:hyperlink r:id="rId64" w:history="1">
        <w:r w:rsidRPr="006A26DA">
          <w:rPr>
            <w:rFonts w:eastAsia="Times New Roman" w:cs="Times New Roman"/>
            <w:sz w:val="24"/>
            <w:szCs w:val="24"/>
            <w:lang w:eastAsia="ru-RU"/>
          </w:rPr>
          <w:t>21</w:t>
        </w:r>
      </w:hyperlink>
      <w:r w:rsidRPr="006A26DA">
        <w:rPr>
          <w:rFonts w:eastAsia="Times New Roman" w:cs="Times New Roman"/>
          <w:sz w:val="24"/>
          <w:szCs w:val="24"/>
          <w:lang w:eastAsia="ru-RU"/>
        </w:rPr>
        <w:t xml:space="preserve"> - </w:t>
      </w:r>
      <w:hyperlink r:id="rId65" w:history="1">
        <w:r w:rsidRPr="006A26DA">
          <w:rPr>
            <w:rFonts w:eastAsia="Times New Roman" w:cs="Times New Roman"/>
            <w:sz w:val="24"/>
            <w:szCs w:val="24"/>
            <w:lang w:eastAsia="ru-RU"/>
          </w:rPr>
          <w:t>23 статьи 95</w:t>
        </w:r>
      </w:hyperlink>
      <w:r w:rsidRPr="006A26DA">
        <w:rPr>
          <w:rFonts w:eastAsia="Times New Roman" w:cs="Times New Roman"/>
          <w:sz w:val="24"/>
          <w:szCs w:val="24"/>
          <w:lang w:eastAsia="ru-RU"/>
        </w:rPr>
        <w:t xml:space="preserve"> Закона. </w:t>
      </w:r>
    </w:p>
    <w:p w:rsidR="00637AE9"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BE0530" w:rsidRPr="006A26DA">
        <w:rPr>
          <w:rFonts w:eastAsia="Times New Roman" w:cs="Times New Roman"/>
          <w:sz w:val="24"/>
          <w:szCs w:val="24"/>
          <w:lang w:eastAsia="ru-RU"/>
        </w:rPr>
        <w:t>2</w:t>
      </w:r>
      <w:r w:rsidRPr="006A26DA">
        <w:rPr>
          <w:rFonts w:eastAsia="Times New Roman" w:cs="Times New Roman"/>
          <w:sz w:val="24"/>
          <w:szCs w:val="24"/>
          <w:lang w:eastAsia="ru-RU"/>
        </w:rPr>
        <w:t xml:space="preserve">. Заказчик вправе принять решение об одностороннем отказе от исполнения контракта по основаниям, предусмотренным Гражданским </w:t>
      </w:r>
      <w:hyperlink r:id="rId66" w:history="1">
        <w:r w:rsidRPr="006A26DA">
          <w:rPr>
            <w:rFonts w:eastAsia="Times New Roman" w:cs="Times New Roman"/>
            <w:sz w:val="24"/>
            <w:szCs w:val="24"/>
            <w:lang w:eastAsia="ru-RU"/>
          </w:rPr>
          <w:t>кодексом</w:t>
        </w:r>
      </w:hyperlink>
      <w:r w:rsidRPr="006A26DA">
        <w:rPr>
          <w:rFonts w:eastAsia="Times New Roman" w:cs="Times New Roman"/>
          <w:sz w:val="24"/>
          <w:szCs w:val="24"/>
          <w:lang w:eastAsia="ru-RU"/>
        </w:rPr>
        <w:t xml:space="preserve"> Российской Федерации для одностороннего отказа от исполнения отдельных видов обязательств</w:t>
      </w:r>
      <w:bookmarkStart w:id="33" w:name="p647"/>
      <w:bookmarkEnd w:id="33"/>
      <w:r w:rsidR="00637AE9" w:rsidRPr="006A26DA">
        <w:rPr>
          <w:rFonts w:eastAsia="Times New Roman" w:cs="Times New Roman"/>
          <w:sz w:val="24"/>
          <w:szCs w:val="24"/>
          <w:lang w:eastAsia="ru-RU"/>
        </w:rPr>
        <w:t xml:space="preserve">, а также в случаях, предусмотренных </w:t>
      </w:r>
      <w:r w:rsidR="00FA0F66" w:rsidRPr="006A26DA">
        <w:rPr>
          <w:rFonts w:eastAsia="Times New Roman" w:cs="Times New Roman"/>
          <w:sz w:val="24"/>
          <w:szCs w:val="24"/>
          <w:lang w:eastAsia="ru-RU"/>
        </w:rPr>
        <w:t>К</w:t>
      </w:r>
      <w:r w:rsidR="00637AE9" w:rsidRPr="006A26DA">
        <w:rPr>
          <w:rFonts w:eastAsia="Times New Roman" w:cs="Times New Roman"/>
          <w:sz w:val="24"/>
          <w:szCs w:val="24"/>
          <w:lang w:eastAsia="ru-RU"/>
        </w:rPr>
        <w:t xml:space="preserve">онтрактом: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11.12.1. если Исполнитель отказался от оказания услуг после заключения Контракта;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11.12.2. если Исполнитель не приступает к оказанию услуг в сроки, указанные в пункте </w:t>
      </w:r>
      <w:r w:rsidR="00FA0F66" w:rsidRPr="006A26DA">
        <w:rPr>
          <w:rFonts w:eastAsia="Times New Roman" w:cs="Times New Roman"/>
          <w:sz w:val="24"/>
          <w:szCs w:val="24"/>
          <w:lang w:eastAsia="ru-RU"/>
        </w:rPr>
        <w:t>2</w:t>
      </w:r>
      <w:r w:rsidRPr="006A26DA">
        <w:rPr>
          <w:rFonts w:eastAsia="Times New Roman" w:cs="Times New Roman"/>
          <w:sz w:val="24"/>
          <w:szCs w:val="24"/>
          <w:lang w:eastAsia="ru-RU"/>
        </w:rPr>
        <w:t xml:space="preserve">.5 Контракта – в течение 1 (одного) дня с даты получения заявки от Заказчика;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11.12.3. если Исполнитель систематически нарушает сроки оказания услуг по организации питания;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11.12.4. если Исполнитель некачественно оказал предусмотренные Контрактом услуги (три и более замечаний);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11.12.5. если Исполнитель прекратил оказывать услуги по Контракту в сроки, указанные в пунктах </w:t>
      </w:r>
      <w:r w:rsidR="00FA0F66" w:rsidRPr="006A26DA">
        <w:rPr>
          <w:rFonts w:eastAsia="Times New Roman" w:cs="Times New Roman"/>
          <w:sz w:val="24"/>
          <w:szCs w:val="24"/>
          <w:lang w:eastAsia="ru-RU"/>
        </w:rPr>
        <w:t>2.4 – 2.5</w:t>
      </w:r>
      <w:r w:rsidRPr="006A26DA">
        <w:rPr>
          <w:rFonts w:eastAsia="Times New Roman" w:cs="Times New Roman"/>
          <w:sz w:val="24"/>
          <w:szCs w:val="24"/>
          <w:lang w:eastAsia="ru-RU"/>
        </w:rPr>
        <w:t xml:space="preserve"> Контракта; </w:t>
      </w:r>
    </w:p>
    <w:p w:rsidR="00637AE9"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11.12.6. если Исполнителем оказаны услуги ненадлежащего качества в соответствии с заключением Заказчика, либо эксперта или экспертной организации.</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3</w:t>
      </w:r>
      <w:r w:rsidRPr="006A26DA">
        <w:rPr>
          <w:rFonts w:eastAsia="Times New Roman" w:cs="Times New Roman"/>
          <w:sz w:val="24"/>
          <w:szCs w:val="24"/>
          <w:lang w:eastAsia="ru-RU"/>
        </w:rPr>
        <w:t xml:space="preserve">.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67" w:history="1">
        <w:r w:rsidRPr="006A26DA">
          <w:rPr>
            <w:rFonts w:eastAsia="Times New Roman" w:cs="Times New Roman"/>
            <w:sz w:val="24"/>
            <w:szCs w:val="24"/>
            <w:lang w:eastAsia="ru-RU"/>
          </w:rPr>
          <w:t>частью 8 статьи 95</w:t>
        </w:r>
      </w:hyperlink>
      <w:r w:rsidRPr="006A26DA">
        <w:rPr>
          <w:rFonts w:eastAsia="Times New Roman" w:cs="Times New Roman"/>
          <w:sz w:val="24"/>
          <w:szCs w:val="24"/>
          <w:lang w:eastAsia="ru-RU"/>
        </w:rPr>
        <w:t xml:space="preserve"> Закона.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4</w:t>
      </w:r>
      <w:r w:rsidRPr="006A26DA">
        <w:rPr>
          <w:rFonts w:eastAsia="Times New Roman" w:cs="Times New Roman"/>
          <w:sz w:val="24"/>
          <w:szCs w:val="24"/>
          <w:lang w:eastAsia="ru-RU"/>
        </w:rPr>
        <w:t xml:space="preserve">.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5</w:t>
      </w:r>
      <w:r w:rsidRPr="006A26DA">
        <w:rPr>
          <w:rFonts w:eastAsia="Times New Roman" w:cs="Times New Roman"/>
          <w:sz w:val="24"/>
          <w:szCs w:val="24"/>
          <w:lang w:eastAsia="ru-RU"/>
        </w:rPr>
        <w:t xml:space="preserve">. Решение об одностороннем отказе от исполнения настоящего Контракта </w:t>
      </w:r>
      <w:r w:rsidR="001624A6" w:rsidRPr="006A26DA">
        <w:rPr>
          <w:rFonts w:eastAsia="Times New Roman" w:cs="Times New Roman"/>
          <w:sz w:val="24"/>
          <w:szCs w:val="24"/>
          <w:lang w:eastAsia="ru-RU"/>
        </w:rPr>
        <w:t>формируется</w:t>
      </w:r>
      <w:r w:rsidRPr="006A26DA">
        <w:rPr>
          <w:rFonts w:eastAsia="Times New Roman" w:cs="Times New Roman"/>
          <w:sz w:val="24"/>
          <w:szCs w:val="24"/>
          <w:lang w:eastAsia="ru-RU"/>
        </w:rPr>
        <w:t xml:space="preserve"> Заказчиком в единой информационной системе в сфере закупок </w:t>
      </w:r>
      <w:r w:rsidR="001624A6" w:rsidRPr="006A26DA">
        <w:rPr>
          <w:rFonts w:eastAsia="Times New Roman" w:cs="Times New Roman"/>
          <w:sz w:val="24"/>
          <w:szCs w:val="24"/>
          <w:lang w:eastAsia="ru-RU"/>
        </w:rPr>
        <w:t xml:space="preserve">и направляется Исполнителю </w:t>
      </w:r>
      <w:r w:rsidRPr="006A26DA">
        <w:rPr>
          <w:rFonts w:eastAsia="Times New Roman" w:cs="Times New Roman"/>
          <w:sz w:val="24"/>
          <w:szCs w:val="24"/>
          <w:lang w:eastAsia="ru-RU"/>
        </w:rPr>
        <w:t xml:space="preserve">в порядке, установленном </w:t>
      </w:r>
      <w:hyperlink r:id="rId68" w:history="1">
        <w:r w:rsidR="00FA0F66" w:rsidRPr="006A26DA">
          <w:rPr>
            <w:rFonts w:eastAsia="Times New Roman" w:cs="Times New Roman"/>
            <w:sz w:val="24"/>
            <w:szCs w:val="24"/>
            <w:lang w:eastAsia="ru-RU"/>
          </w:rPr>
          <w:t>частью 12.2 статьи 95</w:t>
        </w:r>
      </w:hyperlink>
      <w:r w:rsidR="00FA0F66" w:rsidRPr="006A26DA">
        <w:rPr>
          <w:rFonts w:eastAsia="Times New Roman" w:cs="Times New Roman"/>
          <w:sz w:val="24"/>
          <w:szCs w:val="24"/>
          <w:lang w:eastAsia="ru-RU"/>
        </w:rPr>
        <w:t xml:space="preserve"> Закона</w:t>
      </w:r>
      <w:r w:rsidRPr="006A26DA">
        <w:rPr>
          <w:rFonts w:eastAsia="Times New Roman" w:cs="Times New Roman"/>
          <w:sz w:val="24"/>
          <w:szCs w:val="24"/>
          <w:lang w:eastAsia="ru-RU"/>
        </w:rPr>
        <w:t xml:space="preserve">. </w:t>
      </w:r>
    </w:p>
    <w:p w:rsidR="00FC17CC" w:rsidRPr="00FC17CC" w:rsidRDefault="00A32AFC" w:rsidP="00FC17CC">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6</w:t>
      </w:r>
      <w:r w:rsidRPr="006A26DA">
        <w:rPr>
          <w:rFonts w:eastAsia="Times New Roman" w:cs="Times New Roman"/>
          <w:sz w:val="24"/>
          <w:szCs w:val="24"/>
          <w:lang w:eastAsia="ru-RU"/>
        </w:rPr>
        <w:t xml:space="preserve">. </w:t>
      </w:r>
      <w:r w:rsidR="00FC17CC" w:rsidRPr="00FC17CC">
        <w:rPr>
          <w:rFonts w:eastAsia="Times New Roman" w:cs="Times New Roman"/>
          <w:sz w:val="24"/>
          <w:szCs w:val="24"/>
          <w:lang w:eastAsia="ru-RU"/>
        </w:rPr>
        <w:t xml:space="preserve">В случае принятия Заказчиком решения об одностороннем отказе от исполнения Контракта: </w:t>
      </w:r>
    </w:p>
    <w:p w:rsidR="00FC17CC" w:rsidRPr="00FC17CC" w:rsidRDefault="00FC17CC" w:rsidP="00FC17CC">
      <w:pPr>
        <w:ind w:firstLine="540"/>
        <w:jc w:val="both"/>
        <w:rPr>
          <w:rFonts w:eastAsia="Times New Roman" w:cs="Times New Roman"/>
          <w:sz w:val="24"/>
          <w:szCs w:val="24"/>
          <w:lang w:eastAsia="ru-RU"/>
        </w:rPr>
      </w:pPr>
      <w:r w:rsidRPr="00FC17CC">
        <w:rPr>
          <w:rFonts w:eastAsia="Times New Roman" w:cs="Times New Roman"/>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Закона, такое решение не размещается на официальном сайте; </w:t>
      </w:r>
    </w:p>
    <w:p w:rsidR="00FC17CC" w:rsidRPr="00FC17CC" w:rsidRDefault="00FC17CC" w:rsidP="00FC17CC">
      <w:pPr>
        <w:ind w:firstLine="540"/>
        <w:jc w:val="both"/>
        <w:rPr>
          <w:rFonts w:eastAsia="Times New Roman" w:cs="Times New Roman"/>
          <w:sz w:val="24"/>
          <w:szCs w:val="24"/>
          <w:lang w:eastAsia="ru-RU"/>
        </w:rPr>
      </w:pPr>
      <w:r w:rsidRPr="00FC17CC">
        <w:rPr>
          <w:rFonts w:eastAsia="Times New Roman" w:cs="Times New Roman"/>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 </w:t>
      </w:r>
    </w:p>
    <w:p w:rsidR="00A32AFC" w:rsidRPr="006A26DA" w:rsidRDefault="00FC17CC" w:rsidP="00FC17CC">
      <w:pPr>
        <w:ind w:firstLine="540"/>
        <w:jc w:val="both"/>
        <w:rPr>
          <w:rFonts w:eastAsia="Times New Roman" w:cs="Times New Roman"/>
          <w:sz w:val="24"/>
          <w:szCs w:val="24"/>
          <w:lang w:eastAsia="ru-RU"/>
        </w:rPr>
      </w:pPr>
      <w:r w:rsidRPr="00FC17CC">
        <w:rPr>
          <w:rFonts w:eastAsia="Times New Roman" w:cs="Times New Roman"/>
          <w:sz w:val="24"/>
          <w:szCs w:val="24"/>
          <w:lang w:eastAsia="ru-RU"/>
        </w:rPr>
        <w:t>3) поступление решения об одностороннем отказе от исполнения Контракта в соответствии с пунктом 2 части 12.1 статьи 95 Закона считается надлежащим уведомлением Исполнителя об одностороннем отказе от исполнения Контракта</w:t>
      </w:r>
      <w:r w:rsidR="00A32AFC"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7</w:t>
      </w:r>
      <w:r w:rsidRPr="006A26DA">
        <w:rPr>
          <w:rFonts w:eastAsia="Times New Roman" w:cs="Times New Roman"/>
          <w:sz w:val="24"/>
          <w:szCs w:val="24"/>
          <w:lang w:eastAsia="ru-RU"/>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647" w:history="1">
        <w:r w:rsidRPr="006A26DA">
          <w:rPr>
            <w:rFonts w:eastAsia="Times New Roman" w:cs="Times New Roman"/>
            <w:sz w:val="24"/>
            <w:szCs w:val="24"/>
            <w:lang w:eastAsia="ru-RU"/>
          </w:rPr>
          <w:t>пунктом 11.1</w:t>
        </w:r>
        <w:r w:rsidR="00637AE9" w:rsidRPr="006A26DA">
          <w:rPr>
            <w:rFonts w:eastAsia="Times New Roman" w:cs="Times New Roman"/>
            <w:sz w:val="24"/>
            <w:szCs w:val="24"/>
            <w:lang w:eastAsia="ru-RU"/>
          </w:rPr>
          <w:t>3</w:t>
        </w:r>
      </w:hyperlink>
      <w:r w:rsidRPr="006A26DA">
        <w:rPr>
          <w:rFonts w:eastAsia="Times New Roman" w:cs="Times New Roman"/>
          <w:sz w:val="24"/>
          <w:szCs w:val="24"/>
          <w:lang w:eastAsia="ru-RU"/>
        </w:rPr>
        <w:t xml:space="preserve">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w:t>
      </w:r>
      <w:r w:rsidR="00637AE9" w:rsidRPr="006A26DA">
        <w:rPr>
          <w:rFonts w:eastAsia="Times New Roman" w:cs="Times New Roman"/>
          <w:sz w:val="24"/>
          <w:szCs w:val="24"/>
          <w:lang w:eastAsia="ru-RU"/>
        </w:rPr>
        <w:t>8</w:t>
      </w:r>
      <w:r w:rsidRPr="006A26DA">
        <w:rPr>
          <w:rFonts w:eastAsia="Times New Roman" w:cs="Times New Roman"/>
          <w:sz w:val="24"/>
          <w:szCs w:val="24"/>
          <w:lang w:eastAsia="ru-RU"/>
        </w:rPr>
        <w:t xml:space="preserve">. Исполнитель вправе принять решение об одностороннем отказе от исполнения контракта по основаниям, предусмотренным Гражданским </w:t>
      </w:r>
      <w:hyperlink r:id="rId69" w:history="1">
        <w:r w:rsidRPr="006A26DA">
          <w:rPr>
            <w:rFonts w:eastAsia="Times New Roman" w:cs="Times New Roman"/>
            <w:sz w:val="24"/>
            <w:szCs w:val="24"/>
            <w:lang w:eastAsia="ru-RU"/>
          </w:rPr>
          <w:t>кодексом</w:t>
        </w:r>
      </w:hyperlink>
      <w:r w:rsidRPr="006A26DA">
        <w:rPr>
          <w:rFonts w:eastAsia="Times New Roman" w:cs="Times New Roman"/>
          <w:sz w:val="24"/>
          <w:szCs w:val="24"/>
          <w:lang w:eastAsia="ru-RU"/>
        </w:rPr>
        <w:t xml:space="preserve"> Российской Федерации для одностороннего отказа от исполнения отдельных видов обязательств. </w:t>
      </w:r>
    </w:p>
    <w:p w:rsidR="00FC17CC" w:rsidRPr="006A26DA" w:rsidRDefault="00FC17CC" w:rsidP="009363D7">
      <w:pPr>
        <w:ind w:firstLine="540"/>
        <w:jc w:val="both"/>
        <w:rPr>
          <w:rFonts w:eastAsia="Times New Roman" w:cs="Times New Roman"/>
          <w:sz w:val="24"/>
          <w:szCs w:val="24"/>
          <w:lang w:eastAsia="ru-RU"/>
        </w:rPr>
      </w:pPr>
      <w:r w:rsidRPr="00FC17CC">
        <w:rPr>
          <w:rFonts w:eastAsia="Times New Roman" w:cs="Times New Roman"/>
          <w:sz w:val="24"/>
          <w:szCs w:val="24"/>
          <w:lang w:eastAsia="ru-RU"/>
        </w:rPr>
        <w:t>В случае отмены Заказчиком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Закона, такое извещение не размещается на официальном сайте</w:t>
      </w:r>
      <w:r>
        <w:rPr>
          <w:rFonts w:eastAsia="Times New Roman" w:cs="Times New Roman"/>
          <w:sz w:val="24"/>
          <w:szCs w:val="24"/>
          <w:lang w:eastAsia="ru-RU"/>
        </w:rPr>
        <w:t>.</w:t>
      </w:r>
    </w:p>
    <w:p w:rsidR="00A32AFC" w:rsidRPr="006A26DA" w:rsidRDefault="00637AE9"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11.19</w:t>
      </w:r>
      <w:r w:rsidR="00A32AFC" w:rsidRPr="006A26DA">
        <w:rPr>
          <w:rFonts w:eastAsia="Times New Roman" w:cs="Times New Roman"/>
          <w:sz w:val="24"/>
          <w:szCs w:val="24"/>
          <w:lang w:eastAsia="ru-RU"/>
        </w:rPr>
        <w:t xml:space="preserve">. Решение об одностороннем отказе от исполнения настоящего Контракта направляется Исполнителем Заказчику в порядке, установленном </w:t>
      </w:r>
      <w:r w:rsidR="00FC17CC">
        <w:rPr>
          <w:rFonts w:eastAsia="Times New Roman" w:cs="Times New Roman"/>
          <w:sz w:val="24"/>
          <w:szCs w:val="24"/>
          <w:lang w:eastAsia="ru-RU"/>
        </w:rPr>
        <w:t>ч</w:t>
      </w:r>
      <w:r w:rsidR="00FC17CC" w:rsidRPr="00FC17CC">
        <w:rPr>
          <w:rFonts w:eastAsia="Times New Roman" w:cs="Times New Roman"/>
          <w:sz w:val="24"/>
          <w:szCs w:val="24"/>
          <w:lang w:eastAsia="ru-RU"/>
        </w:rPr>
        <w:t>астью 20.1 статьи 95 Закона</w:t>
      </w:r>
      <w:r w:rsidR="00A32AFC"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11.2</w:t>
      </w:r>
      <w:r w:rsidR="00637AE9" w:rsidRPr="006A26DA">
        <w:rPr>
          <w:rFonts w:eastAsia="Times New Roman" w:cs="Times New Roman"/>
          <w:sz w:val="24"/>
          <w:szCs w:val="24"/>
          <w:lang w:eastAsia="ru-RU"/>
        </w:rPr>
        <w:t>0</w:t>
      </w:r>
      <w:r w:rsidRPr="006A26DA">
        <w:rPr>
          <w:rFonts w:eastAsia="Times New Roman" w:cs="Times New Roman"/>
          <w:sz w:val="24"/>
          <w:szCs w:val="24"/>
          <w:lang w:eastAsia="ru-RU"/>
        </w:rPr>
        <w:t xml:space="preserve">.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11.2</w:t>
      </w:r>
      <w:r w:rsidR="00637AE9" w:rsidRPr="006A26DA">
        <w:rPr>
          <w:rFonts w:eastAsia="Times New Roman" w:cs="Times New Roman"/>
          <w:sz w:val="24"/>
          <w:szCs w:val="24"/>
          <w:lang w:eastAsia="ru-RU"/>
        </w:rPr>
        <w:t>1</w:t>
      </w:r>
      <w:r w:rsidRPr="006A26DA">
        <w:rPr>
          <w:rFonts w:eastAsia="Times New Roman" w:cs="Times New Roman"/>
          <w:sz w:val="24"/>
          <w:szCs w:val="24"/>
          <w:lang w:eastAsia="ru-RU"/>
        </w:rPr>
        <w:t>.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2AFC" w:rsidRDefault="00864AD6" w:rsidP="009363D7">
      <w:pPr>
        <w:ind w:firstLine="540"/>
        <w:jc w:val="both"/>
        <w:rPr>
          <w:rFonts w:eastAsia="Times New Roman" w:cs="Times New Roman"/>
          <w:sz w:val="24"/>
          <w:szCs w:val="24"/>
          <w:lang w:eastAsia="ru-RU"/>
        </w:rPr>
      </w:pPr>
      <w:r w:rsidRPr="00864AD6">
        <w:rPr>
          <w:rFonts w:eastAsia="Times New Roman" w:cs="Times New Roman"/>
          <w:sz w:val="24"/>
          <w:szCs w:val="24"/>
          <w:lang w:eastAsia="ru-RU"/>
        </w:rPr>
        <w:t>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статьи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частью 5 статьи 103 Закона, такое извещение не размещается на официальном сайте.</w:t>
      </w:r>
    </w:p>
    <w:p w:rsidR="00864AD6" w:rsidRDefault="00864AD6" w:rsidP="009363D7">
      <w:pPr>
        <w:ind w:firstLine="540"/>
        <w:jc w:val="both"/>
        <w:rPr>
          <w:rFonts w:eastAsia="Times New Roman" w:cs="Times New Roman"/>
          <w:sz w:val="24"/>
          <w:szCs w:val="24"/>
          <w:lang w:eastAsia="ru-RU"/>
        </w:rPr>
      </w:pPr>
      <w:r w:rsidRPr="00864AD6">
        <w:rPr>
          <w:rFonts w:eastAsia="Times New Roman" w:cs="Times New Roman"/>
          <w:sz w:val="24"/>
          <w:szCs w:val="24"/>
          <w:lang w:eastAsia="ru-RU"/>
        </w:rPr>
        <w:t>Заказчик не позднее двух рабочих дней, следующих за днем вступления в силу</w:t>
      </w:r>
      <w:r>
        <w:rPr>
          <w:rFonts w:eastAsia="Times New Roman" w:cs="Times New Roman"/>
          <w:sz w:val="24"/>
          <w:szCs w:val="24"/>
          <w:lang w:eastAsia="ru-RU"/>
        </w:rPr>
        <w:t xml:space="preserve"> </w:t>
      </w:r>
      <w:r w:rsidRPr="00864AD6">
        <w:rPr>
          <w:rFonts w:eastAsia="Times New Roman" w:cs="Times New Roman"/>
          <w:sz w:val="24"/>
          <w:szCs w:val="24"/>
          <w:lang w:eastAsia="ru-RU"/>
        </w:rPr>
        <w:t>решения Исполнителя об одностороннем отказе от исполнения Контракта, направляет в соответствии с порядком, предусмотренным пунктом 1 части 1</w:t>
      </w:r>
      <w:r>
        <w:rPr>
          <w:rFonts w:eastAsia="Times New Roman" w:cs="Times New Roman"/>
          <w:sz w:val="24"/>
          <w:szCs w:val="24"/>
          <w:lang w:eastAsia="ru-RU"/>
        </w:rPr>
        <w:t>0</w:t>
      </w:r>
      <w:r w:rsidRPr="00864AD6">
        <w:rPr>
          <w:rFonts w:eastAsia="Times New Roman" w:cs="Times New Roman"/>
          <w:sz w:val="24"/>
          <w:szCs w:val="24"/>
          <w:lang w:eastAsia="ru-RU"/>
        </w:rPr>
        <w:t xml:space="preserve"> статьи 104 Закона,</w:t>
      </w:r>
      <w:r>
        <w:rPr>
          <w:rFonts w:eastAsia="Times New Roman" w:cs="Times New Roman"/>
          <w:sz w:val="24"/>
          <w:szCs w:val="24"/>
          <w:lang w:eastAsia="ru-RU"/>
        </w:rPr>
        <w:t xml:space="preserve"> о</w:t>
      </w:r>
      <w:r w:rsidRPr="00864AD6">
        <w:rPr>
          <w:rFonts w:eastAsia="Times New Roman" w:cs="Times New Roman"/>
          <w:sz w:val="24"/>
          <w:szCs w:val="24"/>
          <w:lang w:eastAsia="ru-RU"/>
        </w:rPr>
        <w:t>бращение о включении информации об Исполнителе в реестр недобросовестных поставщиков (подрядчиков, исполнителей)</w:t>
      </w:r>
      <w:r>
        <w:rPr>
          <w:rFonts w:eastAsia="Times New Roman" w:cs="Times New Roman"/>
          <w:sz w:val="24"/>
          <w:szCs w:val="24"/>
          <w:lang w:eastAsia="ru-RU"/>
        </w:rPr>
        <w:t>.</w:t>
      </w:r>
    </w:p>
    <w:p w:rsidR="00864AD6" w:rsidRPr="006A26DA" w:rsidRDefault="00864AD6" w:rsidP="009363D7">
      <w:pPr>
        <w:ind w:firstLine="540"/>
        <w:jc w:val="both"/>
        <w:rPr>
          <w:rFonts w:eastAsia="Times New Roman" w:cs="Times New Roman"/>
          <w:sz w:val="24"/>
          <w:szCs w:val="24"/>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12. Банковское и казначейское сопровождение Контракта</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12.1. Банковское и казначейское сопровожде</w:t>
      </w:r>
      <w:r w:rsidR="00B90916" w:rsidRPr="006A26DA">
        <w:rPr>
          <w:rFonts w:eastAsia="Times New Roman" w:cs="Times New Roman"/>
          <w:sz w:val="24"/>
          <w:szCs w:val="24"/>
          <w:lang w:eastAsia="ru-RU"/>
        </w:rPr>
        <w:t>ние Контракта не предусмотрено.</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13. Прочие положения</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13.1. Во всем, что не оговорено в настоящем Контракте, Стороны руководствуются действующим законодательством Российской Федерации.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w:t>
      </w:r>
      <w:r w:rsidR="00B90916" w:rsidRPr="006A26DA">
        <w:rPr>
          <w:rFonts w:eastAsia="Times New Roman" w:cs="Times New Roman"/>
          <w:sz w:val="24"/>
          <w:szCs w:val="24"/>
          <w:lang w:eastAsia="ru-RU"/>
        </w:rPr>
        <w:t>10 (десяти) рабочих дней</w:t>
      </w:r>
      <w:r w:rsidRPr="006A26DA">
        <w:rPr>
          <w:rFonts w:eastAsia="Times New Roman" w:cs="Times New Roman"/>
          <w:sz w:val="24"/>
          <w:szCs w:val="24"/>
          <w:lang w:eastAsia="ru-RU"/>
        </w:rPr>
        <w:t xml:space="preserve">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721" w:history="1">
        <w:r w:rsidRPr="006A26DA">
          <w:rPr>
            <w:rFonts w:eastAsia="Times New Roman" w:cs="Times New Roman"/>
            <w:sz w:val="24"/>
            <w:szCs w:val="24"/>
            <w:lang w:eastAsia="ru-RU"/>
          </w:rPr>
          <w:t>разделе 16</w:t>
        </w:r>
      </w:hyperlink>
      <w:r w:rsidRPr="006A26DA">
        <w:rPr>
          <w:rFonts w:eastAsia="Times New Roman" w:cs="Times New Roman"/>
          <w:sz w:val="24"/>
          <w:szCs w:val="24"/>
          <w:lang w:eastAsia="ru-RU"/>
        </w:rPr>
        <w:t xml:space="preserve"> настоящего Контракта, либо с использованием электронной почты на электронные адреса, указанные в </w:t>
      </w:r>
      <w:hyperlink w:anchor="p721" w:history="1">
        <w:r w:rsidRPr="006A26DA">
          <w:rPr>
            <w:rFonts w:eastAsia="Times New Roman" w:cs="Times New Roman"/>
            <w:sz w:val="24"/>
            <w:szCs w:val="24"/>
            <w:lang w:eastAsia="ru-RU"/>
          </w:rPr>
          <w:t>разделе 16</w:t>
        </w:r>
      </w:hyperlink>
      <w:r w:rsidRPr="006A26DA">
        <w:rPr>
          <w:rFonts w:eastAsia="Times New Roman" w:cs="Times New Roman"/>
          <w:sz w:val="24"/>
          <w:szCs w:val="24"/>
          <w:lang w:eastAsia="ru-RU"/>
        </w:rPr>
        <w:t xml:space="preserve"> настоящего Контракта, либо с использованием факсимильной связи.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721" w:history="1">
        <w:r w:rsidRPr="006A26DA">
          <w:rPr>
            <w:rFonts w:eastAsia="Times New Roman" w:cs="Times New Roman"/>
            <w:sz w:val="24"/>
            <w:szCs w:val="24"/>
            <w:lang w:eastAsia="ru-RU"/>
          </w:rPr>
          <w:t>разделе 16</w:t>
        </w:r>
      </w:hyperlink>
      <w:r w:rsidRPr="006A26DA">
        <w:rPr>
          <w:rFonts w:eastAsia="Times New Roman" w:cs="Times New Roman"/>
          <w:sz w:val="24"/>
          <w:szCs w:val="24"/>
          <w:lang w:eastAsia="ru-RU"/>
        </w:rPr>
        <w:t xml:space="preserve"> настоящего Контракта, считается надлежащим уведомлением Сторон.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13.5. В случае перемены Заказчика права и обязанности Заказчика, предусмотренные Контрактом, переходят к новому Заказчику.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w:t>
      </w:r>
    </w:p>
    <w:p w:rsidR="00A32AFC"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13.8. Должностное лицо Заказчика, ответственное за исполнение </w:t>
      </w:r>
      <w:r w:rsidR="000E15DE">
        <w:rPr>
          <w:rFonts w:eastAsia="Times New Roman" w:cs="Times New Roman"/>
          <w:sz w:val="24"/>
          <w:szCs w:val="24"/>
          <w:lang w:eastAsia="ru-RU"/>
        </w:rPr>
        <w:t>настоящего Контракта</w:t>
      </w:r>
      <w:r w:rsidR="004E3965">
        <w:rPr>
          <w:rFonts w:eastAsia="Times New Roman" w:cs="Times New Roman"/>
          <w:sz w:val="24"/>
          <w:szCs w:val="24"/>
          <w:lang w:eastAsia="ru-RU"/>
        </w:rPr>
        <w:t>:</w:t>
      </w:r>
      <w:r w:rsidR="000E15DE">
        <w:rPr>
          <w:rFonts w:eastAsia="Times New Roman" w:cs="Times New Roman"/>
          <w:sz w:val="24"/>
          <w:szCs w:val="24"/>
          <w:lang w:eastAsia="ru-RU"/>
        </w:rPr>
        <w:t xml:space="preserve"> </w:t>
      </w:r>
      <w:r w:rsidR="00253DD7">
        <w:rPr>
          <w:rFonts w:eastAsia="Times New Roman" w:cs="Times New Roman"/>
          <w:sz w:val="24"/>
          <w:szCs w:val="24"/>
          <w:lang w:eastAsia="ru-RU"/>
        </w:rPr>
        <w:t>заведующий хозяйством</w:t>
      </w:r>
      <w:r w:rsidR="004E3965">
        <w:rPr>
          <w:rFonts w:eastAsia="Times New Roman" w:cs="Times New Roman"/>
          <w:sz w:val="24"/>
          <w:szCs w:val="24"/>
          <w:lang w:eastAsia="ru-RU"/>
        </w:rPr>
        <w:t>,</w:t>
      </w:r>
      <w:r w:rsidR="00253DD7">
        <w:rPr>
          <w:rFonts w:eastAsia="Times New Roman" w:cs="Times New Roman"/>
          <w:sz w:val="24"/>
          <w:szCs w:val="24"/>
          <w:lang w:eastAsia="ru-RU"/>
        </w:rPr>
        <w:t xml:space="preserve"> Пичурин Юрий Валерьевич, номер контрактного телефона </w:t>
      </w:r>
      <w:r w:rsidR="00253DD7" w:rsidRPr="00253DD7">
        <w:rPr>
          <w:rFonts w:eastAsia="Times New Roman" w:cs="Times New Roman"/>
          <w:sz w:val="24"/>
          <w:szCs w:val="24"/>
          <w:lang w:eastAsia="ru-RU"/>
        </w:rPr>
        <w:t>+7(812)4176288</w:t>
      </w:r>
      <w:r w:rsidRPr="00253DD7">
        <w:rPr>
          <w:rFonts w:eastAsia="Times New Roman" w:cs="Times New Roman"/>
          <w:sz w:val="24"/>
          <w:szCs w:val="24"/>
          <w:lang w:eastAsia="ru-RU"/>
        </w:rPr>
        <w:t>.</w:t>
      </w:r>
      <w:r w:rsidRPr="006A26DA">
        <w:rPr>
          <w:rFonts w:eastAsia="Times New Roman" w:cs="Times New Roman"/>
          <w:sz w:val="24"/>
          <w:szCs w:val="24"/>
          <w:lang w:eastAsia="ru-RU"/>
        </w:rPr>
        <w:t xml:space="preserve"> </w:t>
      </w:r>
    </w:p>
    <w:p w:rsidR="007F54AE" w:rsidRPr="006A26DA" w:rsidRDefault="007F54AE" w:rsidP="009363D7">
      <w:pPr>
        <w:ind w:firstLine="540"/>
        <w:jc w:val="both"/>
        <w:rPr>
          <w:rFonts w:eastAsia="Times New Roman" w:cs="Times New Roman"/>
          <w:sz w:val="24"/>
          <w:szCs w:val="24"/>
          <w:lang w:eastAsia="ru-RU"/>
        </w:rPr>
      </w:pPr>
      <w:r>
        <w:rPr>
          <w:rFonts w:eastAsia="Times New Roman" w:cs="Times New Roman"/>
          <w:sz w:val="24"/>
          <w:szCs w:val="24"/>
          <w:lang w:eastAsia="ru-RU"/>
        </w:rPr>
        <w:t xml:space="preserve">13.9. </w:t>
      </w:r>
      <w:r w:rsidRPr="007F54AE">
        <w:rPr>
          <w:rFonts w:eastAsia="Times New Roman" w:cs="Times New Roman"/>
          <w:sz w:val="24"/>
          <w:szCs w:val="24"/>
          <w:lang w:eastAsia="ru-RU"/>
        </w:rPr>
        <w:t xml:space="preserve">В случае обмена документами при применении мер ответственности и совершении иных действий в связи с нарушением </w:t>
      </w:r>
      <w:r>
        <w:rPr>
          <w:rFonts w:eastAsia="Times New Roman" w:cs="Times New Roman"/>
          <w:sz w:val="24"/>
          <w:szCs w:val="24"/>
          <w:lang w:eastAsia="ru-RU"/>
        </w:rPr>
        <w:t>И</w:t>
      </w:r>
      <w:r w:rsidRPr="007F54AE">
        <w:rPr>
          <w:rFonts w:eastAsia="Times New Roman" w:cs="Times New Roman"/>
          <w:sz w:val="24"/>
          <w:szCs w:val="24"/>
          <w:lang w:eastAsia="ru-RU"/>
        </w:rPr>
        <w:t xml:space="preserve">сполнителем или </w:t>
      </w:r>
      <w:r>
        <w:rPr>
          <w:rFonts w:eastAsia="Times New Roman" w:cs="Times New Roman"/>
          <w:sz w:val="24"/>
          <w:szCs w:val="24"/>
          <w:lang w:eastAsia="ru-RU"/>
        </w:rPr>
        <w:t>З</w:t>
      </w:r>
      <w:r w:rsidRPr="007F54AE">
        <w:rPr>
          <w:rFonts w:eastAsia="Times New Roman" w:cs="Times New Roman"/>
          <w:sz w:val="24"/>
          <w:szCs w:val="24"/>
          <w:lang w:eastAsia="ru-RU"/>
        </w:rPr>
        <w:t xml:space="preserve">аказчиком условий контракта в отношении </w:t>
      </w:r>
      <w:r>
        <w:rPr>
          <w:rFonts w:eastAsia="Times New Roman" w:cs="Times New Roman"/>
          <w:sz w:val="24"/>
          <w:szCs w:val="24"/>
          <w:lang w:eastAsia="ru-RU"/>
        </w:rPr>
        <w:t>К</w:t>
      </w:r>
      <w:r w:rsidRPr="007F54AE">
        <w:rPr>
          <w:rFonts w:eastAsia="Times New Roman" w:cs="Times New Roman"/>
          <w:sz w:val="24"/>
          <w:szCs w:val="24"/>
          <w:lang w:eastAsia="ru-RU"/>
        </w:rPr>
        <w:t xml:space="preserve">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Pr>
          <w:rFonts w:eastAsia="Times New Roman" w:cs="Times New Roman"/>
          <w:sz w:val="24"/>
          <w:szCs w:val="24"/>
          <w:lang w:eastAsia="ru-RU"/>
        </w:rPr>
        <w:t>З</w:t>
      </w:r>
      <w:r w:rsidRPr="007F54AE">
        <w:rPr>
          <w:rFonts w:eastAsia="Times New Roman" w:cs="Times New Roman"/>
          <w:sz w:val="24"/>
          <w:szCs w:val="24"/>
          <w:lang w:eastAsia="ru-RU"/>
        </w:rPr>
        <w:t xml:space="preserve">аказчика, </w:t>
      </w:r>
      <w:r>
        <w:rPr>
          <w:rFonts w:eastAsia="Times New Roman" w:cs="Times New Roman"/>
          <w:sz w:val="24"/>
          <w:szCs w:val="24"/>
          <w:lang w:eastAsia="ru-RU"/>
        </w:rPr>
        <w:t>И</w:t>
      </w:r>
      <w:r w:rsidRPr="007F54AE">
        <w:rPr>
          <w:rFonts w:eastAsia="Times New Roman" w:cs="Times New Roman"/>
          <w:sz w:val="24"/>
          <w:szCs w:val="24"/>
          <w:lang w:eastAsia="ru-RU"/>
        </w:rPr>
        <w:t>сполнителя, и размещаются в единой информационной системе без размещения на официальном сайте.</w:t>
      </w:r>
    </w:p>
    <w:p w:rsidR="00912D54" w:rsidRPr="006A26DA" w:rsidRDefault="00912D54" w:rsidP="009363D7">
      <w:pPr>
        <w:jc w:val="center"/>
        <w:rPr>
          <w:rFonts w:eastAsia="Times New Roman" w:cs="Times New Roman"/>
          <w:sz w:val="24"/>
          <w:szCs w:val="24"/>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14. Антикоррупционная оговорка</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не совершать иных действий, нарушающих антикоррупционное законодательство Российской Федерации. </w:t>
      </w:r>
    </w:p>
    <w:p w:rsidR="00A32AFC" w:rsidRPr="00912D54" w:rsidRDefault="00A32AFC" w:rsidP="009363D7">
      <w:pPr>
        <w:ind w:firstLine="540"/>
        <w:jc w:val="both"/>
        <w:rPr>
          <w:rFonts w:eastAsia="Times New Roman" w:cs="Times New Roman"/>
          <w:sz w:val="16"/>
          <w:szCs w:val="16"/>
          <w:lang w:eastAsia="ru-RU"/>
        </w:rPr>
      </w:pPr>
    </w:p>
    <w:p w:rsidR="00A32AFC" w:rsidRPr="006A26DA" w:rsidRDefault="00A32AFC" w:rsidP="009363D7">
      <w:pPr>
        <w:jc w:val="center"/>
        <w:rPr>
          <w:rFonts w:eastAsia="Times New Roman" w:cs="Times New Roman"/>
          <w:sz w:val="24"/>
          <w:szCs w:val="24"/>
          <w:lang w:eastAsia="ru-RU"/>
        </w:rPr>
      </w:pPr>
      <w:r w:rsidRPr="006A26DA">
        <w:rPr>
          <w:rFonts w:eastAsia="Times New Roman" w:cs="Times New Roman"/>
          <w:b/>
          <w:bCs/>
          <w:sz w:val="24"/>
          <w:szCs w:val="24"/>
          <w:lang w:eastAsia="ru-RU"/>
        </w:rPr>
        <w:t>15. Перечень приложений</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15.1. К настоящему Контракту прилагаются и являются его неотъемлемой частью: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Приложение №1 - </w:t>
      </w:r>
      <w:hyperlink r:id="rId70" w:history="1">
        <w:r w:rsidRPr="006A26DA">
          <w:rPr>
            <w:rFonts w:eastAsia="Times New Roman" w:cs="Times New Roman"/>
            <w:sz w:val="24"/>
            <w:szCs w:val="24"/>
            <w:lang w:eastAsia="ru-RU"/>
          </w:rPr>
          <w:t>Описание</w:t>
        </w:r>
      </w:hyperlink>
      <w:r w:rsidRPr="006A26DA">
        <w:rPr>
          <w:rFonts w:eastAsia="Times New Roman" w:cs="Times New Roman"/>
          <w:sz w:val="24"/>
          <w:szCs w:val="24"/>
          <w:lang w:eastAsia="ru-RU"/>
        </w:rPr>
        <w:t xml:space="preserve"> объекта закупки;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Приложение №2 - </w:t>
      </w:r>
      <w:hyperlink r:id="rId71" w:history="1">
        <w:r w:rsidRPr="006A26DA">
          <w:rPr>
            <w:rFonts w:eastAsia="Times New Roman" w:cs="Times New Roman"/>
            <w:sz w:val="24"/>
            <w:szCs w:val="24"/>
            <w:lang w:eastAsia="ru-RU"/>
          </w:rPr>
          <w:t>Расчет</w:t>
        </w:r>
      </w:hyperlink>
      <w:r w:rsidR="00A878A4" w:rsidRPr="006A26DA">
        <w:rPr>
          <w:rFonts w:eastAsia="Times New Roman" w:cs="Times New Roman"/>
          <w:sz w:val="24"/>
          <w:szCs w:val="24"/>
          <w:lang w:eastAsia="ru-RU"/>
        </w:rPr>
        <w:t xml:space="preserve"> цены оказываемых услуг.</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p w:rsidR="00A32AFC" w:rsidRPr="006A26DA" w:rsidRDefault="00A32AFC" w:rsidP="009363D7">
      <w:pPr>
        <w:jc w:val="center"/>
        <w:rPr>
          <w:rFonts w:eastAsia="Times New Roman" w:cs="Times New Roman"/>
          <w:sz w:val="24"/>
          <w:szCs w:val="24"/>
          <w:lang w:eastAsia="ru-RU"/>
        </w:rPr>
      </w:pPr>
      <w:bookmarkStart w:id="34" w:name="p721"/>
      <w:bookmarkEnd w:id="34"/>
      <w:r w:rsidRPr="006A26DA">
        <w:rPr>
          <w:rFonts w:eastAsia="Times New Roman" w:cs="Times New Roman"/>
          <w:b/>
          <w:bCs/>
          <w:sz w:val="24"/>
          <w:szCs w:val="24"/>
          <w:lang w:eastAsia="ru-RU"/>
        </w:rPr>
        <w:t>16. Реквизиты и подписи Сторон</w:t>
      </w:r>
      <w:r w:rsidRPr="006A26DA">
        <w:rPr>
          <w:rFonts w:eastAsia="Times New Roman" w:cs="Times New Roman"/>
          <w:sz w:val="24"/>
          <w:szCs w:val="24"/>
          <w:lang w:eastAsia="ru-RU"/>
        </w:rPr>
        <w:t xml:space="preserve"> </w:t>
      </w:r>
    </w:p>
    <w:p w:rsidR="00A32AFC" w:rsidRPr="006A26DA" w:rsidRDefault="00A32AFC" w:rsidP="009363D7">
      <w:pPr>
        <w:ind w:firstLine="540"/>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tbl>
      <w:tblPr>
        <w:tblW w:w="9761" w:type="dxa"/>
        <w:tblInd w:w="20" w:type="dxa"/>
        <w:tblCellMar>
          <w:left w:w="0" w:type="dxa"/>
          <w:right w:w="0" w:type="dxa"/>
        </w:tblCellMar>
        <w:tblLook w:val="04A0" w:firstRow="1" w:lastRow="0" w:firstColumn="1" w:lastColumn="0" w:noHBand="0" w:noVBand="1"/>
      </w:tblPr>
      <w:tblGrid>
        <w:gridCol w:w="4658"/>
        <w:gridCol w:w="425"/>
        <w:gridCol w:w="4678"/>
      </w:tblGrid>
      <w:tr w:rsidR="00A32AFC" w:rsidRPr="006A26DA" w:rsidTr="00025D71">
        <w:tc>
          <w:tcPr>
            <w:tcW w:w="4658" w:type="dxa"/>
            <w:hideMark/>
          </w:tcPr>
          <w:p w:rsidR="00025D71" w:rsidRDefault="00A32AFC" w:rsidP="00C415C1">
            <w:pPr>
              <w:spacing w:line="240" w:lineRule="atLeast"/>
              <w:jc w:val="both"/>
              <w:rPr>
                <w:rFonts w:eastAsia="Times New Roman" w:cs="Times New Roman"/>
                <w:sz w:val="24"/>
                <w:szCs w:val="24"/>
                <w:lang w:eastAsia="ru-RU"/>
              </w:rPr>
            </w:pPr>
            <w:r w:rsidRPr="006A26DA">
              <w:rPr>
                <w:rFonts w:eastAsia="Times New Roman" w:cs="Times New Roman"/>
                <w:sz w:val="24"/>
                <w:szCs w:val="24"/>
                <w:lang w:eastAsia="ru-RU"/>
              </w:rPr>
              <w:t>Заказчик:</w:t>
            </w:r>
          </w:p>
          <w:p w:rsidR="00025D71" w:rsidRPr="00025D71" w:rsidRDefault="00025D71" w:rsidP="00C415C1">
            <w:pPr>
              <w:spacing w:line="240" w:lineRule="atLeast"/>
              <w:rPr>
                <w:rFonts w:eastAsia="Times New Roman" w:cs="Times New Roman"/>
                <w:b/>
                <w:sz w:val="24"/>
                <w:szCs w:val="24"/>
                <w:lang w:eastAsia="ru-RU"/>
              </w:rPr>
            </w:pPr>
            <w:r w:rsidRPr="00025D71">
              <w:rPr>
                <w:rFonts w:eastAsia="Times New Roman" w:cs="Times New Roman"/>
                <w:b/>
                <w:sz w:val="24"/>
                <w:szCs w:val="24"/>
                <w:lang w:eastAsia="ru-RU"/>
              </w:rPr>
              <w:t xml:space="preserve">ГБОУ школа № 449 Пушкинского района Санкт-Петербурга </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Юр. Адрес: 196608, Санкт-Петербург, г.Пушкин, Ленинградская улица, дом 2, литер А</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ИНН 7820020543  КПП 782001001</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 xml:space="preserve">Банковские реквизиты: </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Комитет финансов СПб (ГБОУ школа № 449 Пушкинского района Санкт-Петербурга, л.сч. 0731035)</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Р/сч 03224643400000007200</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БИК 014030106</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к/сч 40102810945370000005</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Банк Северо-Западное ГУ Банка России//УФК по г. Санкт-Петербургу, г. Санкт-Петербург</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ОКТМО 40397000</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Телефон:  +7 (812) 417-62-85</w:t>
            </w:r>
          </w:p>
          <w:p w:rsidR="00025D71" w:rsidRPr="00025D71" w:rsidRDefault="00025D71" w:rsidP="00C415C1">
            <w:pPr>
              <w:spacing w:line="240" w:lineRule="atLeast"/>
              <w:rPr>
                <w:rFonts w:eastAsia="Times New Roman" w:cs="Times New Roman"/>
                <w:sz w:val="24"/>
                <w:szCs w:val="24"/>
                <w:lang w:eastAsia="ru-RU"/>
              </w:rPr>
            </w:pPr>
            <w:r w:rsidRPr="00025D71">
              <w:rPr>
                <w:rFonts w:eastAsia="Times New Roman" w:cs="Times New Roman"/>
                <w:sz w:val="24"/>
                <w:szCs w:val="24"/>
                <w:lang w:eastAsia="ru-RU"/>
              </w:rPr>
              <w:t xml:space="preserve">e-mail: school650@mail.ru </w:t>
            </w:r>
          </w:p>
          <w:p w:rsidR="00025D71" w:rsidRPr="00025D71" w:rsidRDefault="00025D71" w:rsidP="00C415C1">
            <w:pPr>
              <w:spacing w:line="240" w:lineRule="atLeast"/>
              <w:rPr>
                <w:rFonts w:eastAsia="Times New Roman" w:cs="Times New Roman"/>
                <w:b/>
                <w:sz w:val="24"/>
                <w:szCs w:val="24"/>
                <w:lang w:eastAsia="ru-RU"/>
              </w:rPr>
            </w:pPr>
            <w:r w:rsidRPr="00025D71">
              <w:rPr>
                <w:rFonts w:eastAsia="Times New Roman" w:cs="Times New Roman"/>
                <w:b/>
                <w:sz w:val="24"/>
                <w:szCs w:val="24"/>
                <w:lang w:eastAsia="ru-RU"/>
              </w:rPr>
              <w:t>Директор</w:t>
            </w:r>
          </w:p>
          <w:p w:rsidR="00A32AFC" w:rsidRDefault="00025D71" w:rsidP="00C415C1">
            <w:pPr>
              <w:spacing w:line="240" w:lineRule="atLeast"/>
              <w:rPr>
                <w:rFonts w:eastAsia="Times New Roman" w:cs="Times New Roman"/>
                <w:b/>
                <w:sz w:val="24"/>
                <w:szCs w:val="24"/>
                <w:lang w:eastAsia="ru-RU"/>
              </w:rPr>
            </w:pPr>
            <w:r w:rsidRPr="00025D71">
              <w:rPr>
                <w:rFonts w:eastAsia="Times New Roman" w:cs="Times New Roman"/>
                <w:b/>
                <w:sz w:val="24"/>
                <w:szCs w:val="24"/>
                <w:lang w:eastAsia="ru-RU"/>
              </w:rPr>
              <w:t>___________________ О.В. Аксенова</w:t>
            </w:r>
          </w:p>
          <w:p w:rsidR="00C415C1" w:rsidRPr="00C415C1" w:rsidRDefault="00C415C1" w:rsidP="00C415C1">
            <w:pPr>
              <w:spacing w:line="240" w:lineRule="atLeast"/>
              <w:rPr>
                <w:rFonts w:eastAsia="Times New Roman" w:cs="Times New Roman"/>
                <w:sz w:val="24"/>
                <w:szCs w:val="24"/>
                <w:lang w:eastAsia="ru-RU"/>
              </w:rPr>
            </w:pPr>
            <w:r w:rsidRPr="00C415C1">
              <w:rPr>
                <w:rFonts w:eastAsia="Times New Roman" w:cs="Times New Roman"/>
                <w:sz w:val="24"/>
                <w:szCs w:val="24"/>
                <w:lang w:eastAsia="ru-RU"/>
              </w:rPr>
              <w:t>ЭЦП</w:t>
            </w:r>
          </w:p>
        </w:tc>
        <w:tc>
          <w:tcPr>
            <w:tcW w:w="425" w:type="dxa"/>
            <w:hideMark/>
          </w:tcPr>
          <w:p w:rsidR="00A32AFC" w:rsidRPr="006A26DA" w:rsidRDefault="00A32AFC" w:rsidP="00C415C1">
            <w:pPr>
              <w:spacing w:line="240" w:lineRule="atLeast"/>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tc>
        <w:tc>
          <w:tcPr>
            <w:tcW w:w="4678" w:type="dxa"/>
            <w:hideMark/>
          </w:tcPr>
          <w:p w:rsidR="00A32AFC" w:rsidRDefault="00A32AFC" w:rsidP="00C415C1">
            <w:pPr>
              <w:spacing w:line="240" w:lineRule="atLeast"/>
              <w:jc w:val="both"/>
              <w:rPr>
                <w:rFonts w:eastAsia="Times New Roman" w:cs="Times New Roman"/>
                <w:sz w:val="24"/>
                <w:szCs w:val="24"/>
                <w:lang w:eastAsia="ru-RU"/>
              </w:rPr>
            </w:pPr>
            <w:r w:rsidRPr="006A26DA">
              <w:rPr>
                <w:rFonts w:eastAsia="Times New Roman" w:cs="Times New Roman"/>
                <w:sz w:val="24"/>
                <w:szCs w:val="24"/>
                <w:lang w:eastAsia="ru-RU"/>
              </w:rPr>
              <w:t xml:space="preserve">Исполнитель: </w:t>
            </w:r>
          </w:p>
          <w:p w:rsidR="00D94E95" w:rsidRDefault="00D94E95" w:rsidP="00C415C1">
            <w:pPr>
              <w:spacing w:line="240" w:lineRule="atLeast"/>
              <w:rPr>
                <w:b/>
                <w:sz w:val="24"/>
                <w:szCs w:val="24"/>
                <w:lang w:eastAsia="ru-RU"/>
              </w:rPr>
            </w:pPr>
            <w:r w:rsidRPr="00536DF7">
              <w:rPr>
                <w:b/>
                <w:sz w:val="24"/>
                <w:szCs w:val="24"/>
                <w:lang w:eastAsia="ru-RU"/>
              </w:rPr>
              <w:t>ООО "СЕРНА"</w:t>
            </w:r>
          </w:p>
          <w:p w:rsidR="00025D71" w:rsidRPr="00536DF7" w:rsidRDefault="00025D71" w:rsidP="00C415C1">
            <w:pPr>
              <w:spacing w:line="240" w:lineRule="atLeast"/>
              <w:rPr>
                <w:b/>
                <w:sz w:val="24"/>
                <w:szCs w:val="24"/>
                <w:lang w:eastAsia="ru-RU"/>
              </w:rPr>
            </w:pPr>
          </w:p>
          <w:p w:rsidR="00D94E95" w:rsidRDefault="00D94E95" w:rsidP="00C415C1">
            <w:pPr>
              <w:spacing w:line="240" w:lineRule="atLeast"/>
              <w:jc w:val="both"/>
              <w:rPr>
                <w:rFonts w:eastAsia="Times New Roman" w:cs="Times New Roman"/>
                <w:sz w:val="24"/>
                <w:szCs w:val="24"/>
                <w:lang w:eastAsia="ru-RU"/>
              </w:rPr>
            </w:pPr>
            <w:r w:rsidRPr="00D94E95">
              <w:rPr>
                <w:rFonts w:eastAsia="Times New Roman" w:cs="Times New Roman"/>
                <w:sz w:val="24"/>
                <w:szCs w:val="24"/>
                <w:lang w:eastAsia="ru-RU"/>
              </w:rPr>
              <w:t>Адрес/место нахождения</w:t>
            </w:r>
            <w:r>
              <w:rPr>
                <w:rFonts w:eastAsia="Times New Roman" w:cs="Times New Roman"/>
                <w:sz w:val="24"/>
                <w:szCs w:val="24"/>
                <w:lang w:eastAsia="ru-RU"/>
              </w:rPr>
              <w:t xml:space="preserve">: </w:t>
            </w:r>
            <w:r w:rsidRPr="00D94E95">
              <w:rPr>
                <w:rFonts w:eastAsia="Times New Roman" w:cs="Times New Roman"/>
                <w:sz w:val="24"/>
                <w:szCs w:val="24"/>
                <w:lang w:eastAsia="ru-RU"/>
              </w:rPr>
              <w:t xml:space="preserve">194100, </w:t>
            </w:r>
            <w:r w:rsidR="00536DF7">
              <w:rPr>
                <w:rFonts w:eastAsia="Times New Roman" w:cs="Times New Roman"/>
                <w:sz w:val="24"/>
                <w:szCs w:val="24"/>
                <w:lang w:eastAsia="ru-RU"/>
              </w:rPr>
              <w:t>г. Санкт-Петербург</w:t>
            </w:r>
            <w:r w:rsidRPr="00D94E95">
              <w:rPr>
                <w:rFonts w:eastAsia="Times New Roman" w:cs="Times New Roman"/>
                <w:sz w:val="24"/>
                <w:szCs w:val="24"/>
                <w:lang w:eastAsia="ru-RU"/>
              </w:rPr>
              <w:t xml:space="preserve">, </w:t>
            </w:r>
            <w:r w:rsidR="00536DF7">
              <w:rPr>
                <w:rFonts w:eastAsia="Times New Roman" w:cs="Times New Roman"/>
                <w:sz w:val="24"/>
                <w:szCs w:val="24"/>
                <w:lang w:eastAsia="ru-RU"/>
              </w:rPr>
              <w:t>ул. Александра Матросова</w:t>
            </w:r>
            <w:r w:rsidRPr="00D94E95">
              <w:rPr>
                <w:rFonts w:eastAsia="Times New Roman" w:cs="Times New Roman"/>
                <w:sz w:val="24"/>
                <w:szCs w:val="24"/>
                <w:lang w:eastAsia="ru-RU"/>
              </w:rPr>
              <w:t xml:space="preserve">, </w:t>
            </w:r>
            <w:r w:rsidR="00536DF7">
              <w:rPr>
                <w:rFonts w:eastAsia="Times New Roman" w:cs="Times New Roman"/>
                <w:sz w:val="24"/>
                <w:szCs w:val="24"/>
                <w:lang w:eastAsia="ru-RU"/>
              </w:rPr>
              <w:t>дом</w:t>
            </w:r>
            <w:r w:rsidRPr="00D94E95">
              <w:rPr>
                <w:rFonts w:eastAsia="Times New Roman" w:cs="Times New Roman"/>
                <w:sz w:val="24"/>
                <w:szCs w:val="24"/>
                <w:lang w:eastAsia="ru-RU"/>
              </w:rPr>
              <w:t xml:space="preserve"> 4</w:t>
            </w:r>
            <w:r w:rsidR="00536DF7">
              <w:rPr>
                <w:rFonts w:eastAsia="Times New Roman" w:cs="Times New Roman"/>
                <w:sz w:val="24"/>
                <w:szCs w:val="24"/>
                <w:lang w:eastAsia="ru-RU"/>
              </w:rPr>
              <w:t>, корпус 2</w:t>
            </w:r>
            <w:r w:rsidRPr="00D94E95">
              <w:rPr>
                <w:rFonts w:eastAsia="Times New Roman" w:cs="Times New Roman"/>
                <w:sz w:val="24"/>
                <w:szCs w:val="24"/>
                <w:lang w:eastAsia="ru-RU"/>
              </w:rPr>
              <w:t xml:space="preserve">, </w:t>
            </w:r>
            <w:r w:rsidR="00536DF7">
              <w:rPr>
                <w:rFonts w:eastAsia="Times New Roman" w:cs="Times New Roman"/>
                <w:sz w:val="24"/>
                <w:szCs w:val="24"/>
                <w:lang w:eastAsia="ru-RU"/>
              </w:rPr>
              <w:t>литер</w:t>
            </w:r>
            <w:r w:rsidRPr="00D94E95">
              <w:rPr>
                <w:rFonts w:eastAsia="Times New Roman" w:cs="Times New Roman"/>
                <w:sz w:val="24"/>
                <w:szCs w:val="24"/>
                <w:lang w:eastAsia="ru-RU"/>
              </w:rPr>
              <w:t xml:space="preserve"> Е </w:t>
            </w:r>
            <w:r w:rsidR="00536DF7">
              <w:rPr>
                <w:rFonts w:eastAsia="Times New Roman" w:cs="Times New Roman"/>
                <w:sz w:val="24"/>
                <w:szCs w:val="24"/>
                <w:lang w:eastAsia="ru-RU"/>
              </w:rPr>
              <w:t>помещение</w:t>
            </w:r>
            <w:r w:rsidRPr="00D94E95">
              <w:rPr>
                <w:rFonts w:eastAsia="Times New Roman" w:cs="Times New Roman"/>
                <w:sz w:val="24"/>
                <w:szCs w:val="24"/>
                <w:lang w:eastAsia="ru-RU"/>
              </w:rPr>
              <w:t xml:space="preserve"> 1-Н, </w:t>
            </w:r>
            <w:r w:rsidR="00536DF7">
              <w:rPr>
                <w:rFonts w:eastAsia="Times New Roman" w:cs="Times New Roman"/>
                <w:sz w:val="24"/>
                <w:szCs w:val="24"/>
                <w:lang w:eastAsia="ru-RU"/>
              </w:rPr>
              <w:t>офис</w:t>
            </w:r>
            <w:r w:rsidRPr="00D94E95">
              <w:rPr>
                <w:rFonts w:eastAsia="Times New Roman" w:cs="Times New Roman"/>
                <w:sz w:val="24"/>
                <w:szCs w:val="24"/>
                <w:lang w:eastAsia="ru-RU"/>
              </w:rPr>
              <w:t xml:space="preserve"> 31-35</w:t>
            </w:r>
          </w:p>
          <w:p w:rsidR="00025D71" w:rsidRPr="00025D71" w:rsidRDefault="00025D71" w:rsidP="00C415C1">
            <w:pPr>
              <w:spacing w:line="240" w:lineRule="atLeast"/>
              <w:rPr>
                <w:sz w:val="24"/>
                <w:szCs w:val="24"/>
                <w:lang w:eastAsia="ru-RU"/>
              </w:rPr>
            </w:pPr>
            <w:r w:rsidRPr="00025D71">
              <w:rPr>
                <w:sz w:val="24"/>
                <w:szCs w:val="24"/>
                <w:lang w:eastAsia="ru-RU"/>
              </w:rPr>
              <w:t xml:space="preserve">ИНН 7803071594 </w:t>
            </w:r>
          </w:p>
          <w:p w:rsidR="00025D71" w:rsidRDefault="00025D71" w:rsidP="00C415C1">
            <w:pPr>
              <w:spacing w:line="240" w:lineRule="atLeast"/>
              <w:rPr>
                <w:sz w:val="24"/>
                <w:szCs w:val="24"/>
                <w:lang w:eastAsia="ru-RU"/>
              </w:rPr>
            </w:pPr>
            <w:r w:rsidRPr="00025D71">
              <w:rPr>
                <w:sz w:val="24"/>
                <w:szCs w:val="24"/>
                <w:lang w:eastAsia="ru-RU"/>
              </w:rPr>
              <w:t>КПП 780201001</w:t>
            </w:r>
          </w:p>
          <w:p w:rsidR="00025D71" w:rsidRDefault="00025D71" w:rsidP="00C415C1">
            <w:pPr>
              <w:spacing w:line="240" w:lineRule="atLeast"/>
              <w:rPr>
                <w:sz w:val="24"/>
                <w:szCs w:val="24"/>
                <w:lang w:eastAsia="ru-RU"/>
              </w:rPr>
            </w:pPr>
            <w:r w:rsidRPr="00025D71">
              <w:rPr>
                <w:sz w:val="24"/>
                <w:szCs w:val="24"/>
                <w:lang w:eastAsia="ru-RU"/>
              </w:rPr>
              <w:t>Банковские реквизиты:</w:t>
            </w:r>
          </w:p>
          <w:p w:rsidR="00536DF7" w:rsidRDefault="00536DF7" w:rsidP="00C415C1">
            <w:pPr>
              <w:spacing w:line="240" w:lineRule="atLeast"/>
              <w:rPr>
                <w:sz w:val="24"/>
                <w:szCs w:val="24"/>
                <w:lang w:eastAsia="ru-RU"/>
              </w:rPr>
            </w:pPr>
            <w:r>
              <w:rPr>
                <w:sz w:val="24"/>
                <w:szCs w:val="24"/>
                <w:lang w:eastAsia="ru-RU"/>
              </w:rPr>
              <w:t>Наименование банка: ПАО «Банк «САНКТ-ПЕТЕРБУРГ»</w:t>
            </w:r>
          </w:p>
          <w:p w:rsidR="00536DF7" w:rsidRDefault="00536DF7" w:rsidP="00C415C1">
            <w:pPr>
              <w:spacing w:line="240" w:lineRule="atLeast"/>
              <w:rPr>
                <w:sz w:val="24"/>
                <w:szCs w:val="24"/>
                <w:lang w:eastAsia="ru-RU"/>
              </w:rPr>
            </w:pPr>
            <w:r>
              <w:rPr>
                <w:sz w:val="24"/>
                <w:szCs w:val="24"/>
                <w:lang w:eastAsia="ru-RU"/>
              </w:rPr>
              <w:t>Расчетный счет 40702810190200001463</w:t>
            </w:r>
          </w:p>
          <w:p w:rsidR="00536DF7" w:rsidRDefault="00536DF7" w:rsidP="00C415C1">
            <w:pPr>
              <w:spacing w:line="240" w:lineRule="atLeast"/>
              <w:rPr>
                <w:sz w:val="24"/>
                <w:szCs w:val="24"/>
                <w:lang w:eastAsia="ru-RU"/>
              </w:rPr>
            </w:pPr>
            <w:r>
              <w:rPr>
                <w:sz w:val="24"/>
                <w:szCs w:val="24"/>
                <w:lang w:eastAsia="ru-RU"/>
              </w:rPr>
              <w:t>Корреспондентский счет 30101810900000000790</w:t>
            </w:r>
          </w:p>
          <w:p w:rsidR="00536DF7" w:rsidRDefault="00536DF7" w:rsidP="00C415C1">
            <w:pPr>
              <w:spacing w:line="240" w:lineRule="atLeast"/>
              <w:rPr>
                <w:sz w:val="24"/>
                <w:szCs w:val="24"/>
                <w:lang w:eastAsia="ru-RU"/>
              </w:rPr>
            </w:pPr>
            <w:r>
              <w:rPr>
                <w:sz w:val="24"/>
                <w:szCs w:val="24"/>
                <w:lang w:eastAsia="ru-RU"/>
              </w:rPr>
              <w:t>БИК 044030790</w:t>
            </w:r>
          </w:p>
          <w:p w:rsidR="00D94E95" w:rsidRPr="00D94E95" w:rsidRDefault="00D94E95" w:rsidP="00C415C1">
            <w:pPr>
              <w:spacing w:line="240" w:lineRule="atLeast"/>
              <w:jc w:val="both"/>
              <w:rPr>
                <w:rFonts w:eastAsia="Times New Roman" w:cs="Times New Roman"/>
                <w:sz w:val="24"/>
                <w:szCs w:val="24"/>
                <w:lang w:eastAsia="ru-RU"/>
              </w:rPr>
            </w:pPr>
            <w:r w:rsidRPr="00D94E95">
              <w:rPr>
                <w:rFonts w:eastAsia="Times New Roman" w:cs="Times New Roman"/>
                <w:sz w:val="24"/>
                <w:szCs w:val="24"/>
                <w:lang w:eastAsia="ru-RU"/>
              </w:rPr>
              <w:t>Адрес электронной почты</w:t>
            </w:r>
            <w:r>
              <w:rPr>
                <w:rFonts w:eastAsia="Times New Roman" w:cs="Times New Roman"/>
                <w:sz w:val="24"/>
                <w:szCs w:val="24"/>
                <w:lang w:eastAsia="ru-RU"/>
              </w:rPr>
              <w:t xml:space="preserve">: </w:t>
            </w:r>
            <w:r w:rsidRPr="00D94E95">
              <w:rPr>
                <w:rFonts w:eastAsia="Times New Roman" w:cs="Times New Roman"/>
                <w:sz w:val="24"/>
                <w:szCs w:val="24"/>
                <w:lang w:eastAsia="ru-RU"/>
              </w:rPr>
              <w:t>serna_10@mail.ru</w:t>
            </w:r>
          </w:p>
          <w:p w:rsidR="00D94E95" w:rsidRDefault="00D94E95" w:rsidP="00C415C1">
            <w:pPr>
              <w:spacing w:line="240" w:lineRule="atLeast"/>
              <w:jc w:val="both"/>
              <w:rPr>
                <w:rFonts w:eastAsia="Times New Roman" w:cs="Times New Roman"/>
                <w:sz w:val="24"/>
                <w:szCs w:val="24"/>
                <w:lang w:eastAsia="ru-RU"/>
              </w:rPr>
            </w:pPr>
            <w:r w:rsidRPr="00D94E95">
              <w:rPr>
                <w:rFonts w:eastAsia="Times New Roman" w:cs="Times New Roman"/>
                <w:sz w:val="24"/>
                <w:szCs w:val="24"/>
                <w:lang w:eastAsia="ru-RU"/>
              </w:rPr>
              <w:t>Телефон</w:t>
            </w:r>
            <w:r w:rsidR="00536DF7">
              <w:rPr>
                <w:rFonts w:eastAsia="Times New Roman" w:cs="Times New Roman"/>
                <w:sz w:val="24"/>
                <w:szCs w:val="24"/>
                <w:lang w:eastAsia="ru-RU"/>
              </w:rPr>
              <w:t>: (</w:t>
            </w:r>
            <w:r w:rsidRPr="00D94E95">
              <w:rPr>
                <w:rFonts w:eastAsia="Times New Roman" w:cs="Times New Roman"/>
                <w:sz w:val="24"/>
                <w:szCs w:val="24"/>
                <w:lang w:eastAsia="ru-RU"/>
              </w:rPr>
              <w:t>812</w:t>
            </w:r>
            <w:r w:rsidR="00536DF7">
              <w:rPr>
                <w:rFonts w:eastAsia="Times New Roman" w:cs="Times New Roman"/>
                <w:sz w:val="24"/>
                <w:szCs w:val="24"/>
                <w:lang w:eastAsia="ru-RU"/>
              </w:rPr>
              <w:t>)</w:t>
            </w:r>
            <w:r w:rsidRPr="00D94E95">
              <w:rPr>
                <w:rFonts w:eastAsia="Times New Roman" w:cs="Times New Roman"/>
                <w:sz w:val="24"/>
                <w:szCs w:val="24"/>
                <w:lang w:eastAsia="ru-RU"/>
              </w:rPr>
              <w:t>334</w:t>
            </w:r>
            <w:r w:rsidR="00536DF7">
              <w:rPr>
                <w:rFonts w:eastAsia="Times New Roman" w:cs="Times New Roman"/>
                <w:sz w:val="24"/>
                <w:szCs w:val="24"/>
                <w:lang w:eastAsia="ru-RU"/>
              </w:rPr>
              <w:t>-</w:t>
            </w:r>
            <w:r w:rsidRPr="00D94E95">
              <w:rPr>
                <w:rFonts w:eastAsia="Times New Roman" w:cs="Times New Roman"/>
                <w:sz w:val="24"/>
                <w:szCs w:val="24"/>
                <w:lang w:eastAsia="ru-RU"/>
              </w:rPr>
              <w:t>86</w:t>
            </w:r>
            <w:r w:rsidR="00536DF7">
              <w:rPr>
                <w:rFonts w:eastAsia="Times New Roman" w:cs="Times New Roman"/>
                <w:sz w:val="24"/>
                <w:szCs w:val="24"/>
                <w:lang w:eastAsia="ru-RU"/>
              </w:rPr>
              <w:t>-</w:t>
            </w:r>
            <w:r w:rsidRPr="00D94E95">
              <w:rPr>
                <w:rFonts w:eastAsia="Times New Roman" w:cs="Times New Roman"/>
                <w:sz w:val="24"/>
                <w:szCs w:val="24"/>
                <w:lang w:eastAsia="ru-RU"/>
              </w:rPr>
              <w:t>17</w:t>
            </w:r>
          </w:p>
          <w:p w:rsidR="00C415C1" w:rsidRPr="00C756D5" w:rsidRDefault="00C415C1" w:rsidP="00C415C1">
            <w:pPr>
              <w:spacing w:line="240" w:lineRule="atLeast"/>
              <w:jc w:val="both"/>
              <w:rPr>
                <w:rFonts w:eastAsia="Times New Roman" w:cs="Times New Roman"/>
                <w:sz w:val="24"/>
                <w:szCs w:val="24"/>
                <w:lang w:eastAsia="ru-RU"/>
              </w:rPr>
            </w:pPr>
          </w:p>
          <w:p w:rsidR="00025D71" w:rsidRPr="00C756D5" w:rsidRDefault="00025D71" w:rsidP="00C415C1">
            <w:pPr>
              <w:spacing w:line="240" w:lineRule="atLeast"/>
              <w:jc w:val="both"/>
              <w:rPr>
                <w:rFonts w:eastAsia="Times New Roman" w:cs="Times New Roman"/>
                <w:sz w:val="24"/>
                <w:szCs w:val="24"/>
                <w:lang w:eastAsia="ru-RU"/>
              </w:rPr>
            </w:pPr>
          </w:p>
          <w:p w:rsidR="00025D71" w:rsidRPr="00C756D5" w:rsidRDefault="00025D71" w:rsidP="00C415C1">
            <w:pPr>
              <w:spacing w:line="240" w:lineRule="atLeast"/>
              <w:jc w:val="both"/>
              <w:rPr>
                <w:rFonts w:eastAsia="Times New Roman" w:cs="Times New Roman"/>
                <w:sz w:val="24"/>
                <w:szCs w:val="24"/>
                <w:lang w:eastAsia="ru-RU"/>
              </w:rPr>
            </w:pPr>
          </w:p>
          <w:p w:rsidR="006A03D8" w:rsidRPr="006A03D8" w:rsidRDefault="006A03D8" w:rsidP="00C415C1">
            <w:pPr>
              <w:spacing w:line="240" w:lineRule="atLeast"/>
              <w:jc w:val="both"/>
              <w:rPr>
                <w:rFonts w:eastAsia="Times New Roman" w:cs="Times New Roman"/>
                <w:b/>
                <w:sz w:val="24"/>
                <w:szCs w:val="24"/>
                <w:lang w:eastAsia="ru-RU"/>
              </w:rPr>
            </w:pPr>
            <w:r w:rsidRPr="006A03D8">
              <w:rPr>
                <w:rFonts w:eastAsia="Times New Roman" w:cs="Times New Roman"/>
                <w:b/>
                <w:sz w:val="24"/>
                <w:szCs w:val="24"/>
                <w:lang w:eastAsia="ru-RU"/>
              </w:rPr>
              <w:t>Генеральный директор</w:t>
            </w:r>
          </w:p>
          <w:p w:rsidR="006A03D8" w:rsidRDefault="006A03D8" w:rsidP="00C415C1">
            <w:pPr>
              <w:spacing w:line="240" w:lineRule="atLeast"/>
              <w:jc w:val="both"/>
              <w:rPr>
                <w:rFonts w:eastAsia="Times New Roman" w:cs="Times New Roman"/>
                <w:b/>
                <w:sz w:val="24"/>
                <w:szCs w:val="24"/>
                <w:lang w:eastAsia="ru-RU"/>
              </w:rPr>
            </w:pPr>
            <w:r w:rsidRPr="006A03D8">
              <w:rPr>
                <w:rFonts w:eastAsia="Times New Roman" w:cs="Times New Roman"/>
                <w:b/>
                <w:sz w:val="24"/>
                <w:szCs w:val="24"/>
                <w:lang w:eastAsia="ru-RU"/>
              </w:rPr>
              <w:t>_______________Н.Е. Сорокина</w:t>
            </w:r>
          </w:p>
          <w:p w:rsidR="006A03D8" w:rsidRPr="006A26DA" w:rsidRDefault="006A03D8" w:rsidP="00C415C1">
            <w:pPr>
              <w:spacing w:line="240" w:lineRule="atLeast"/>
              <w:jc w:val="both"/>
              <w:rPr>
                <w:rFonts w:eastAsia="Times New Roman" w:cs="Times New Roman"/>
                <w:sz w:val="24"/>
                <w:szCs w:val="24"/>
                <w:lang w:eastAsia="ru-RU"/>
              </w:rPr>
            </w:pPr>
            <w:r>
              <w:rPr>
                <w:rFonts w:eastAsia="Times New Roman" w:cs="Times New Roman"/>
                <w:sz w:val="24"/>
                <w:szCs w:val="24"/>
                <w:lang w:eastAsia="ru-RU"/>
              </w:rPr>
              <w:t>ЭЦП</w:t>
            </w:r>
          </w:p>
        </w:tc>
      </w:tr>
    </w:tbl>
    <w:p w:rsidR="00E564B4" w:rsidRPr="006A26DA" w:rsidRDefault="00E564B4" w:rsidP="009363D7"/>
    <w:p w:rsidR="00E564B4" w:rsidRPr="006A26DA" w:rsidRDefault="00E564B4" w:rsidP="009363D7">
      <w:r w:rsidRPr="006A26DA">
        <w:br w:type="page"/>
      </w:r>
    </w:p>
    <w:p w:rsidR="00142AB8" w:rsidRDefault="00E564B4" w:rsidP="009363D7">
      <w:pPr>
        <w:jc w:val="right"/>
        <w:rPr>
          <w:rFonts w:eastAsia="Times New Roman" w:cs="Times New Roman"/>
          <w:sz w:val="24"/>
          <w:szCs w:val="24"/>
          <w:lang w:eastAsia="ru-RU"/>
        </w:rPr>
      </w:pPr>
      <w:r w:rsidRPr="006A26DA">
        <w:rPr>
          <w:rFonts w:eastAsia="Times New Roman" w:cs="Times New Roman"/>
          <w:sz w:val="24"/>
          <w:szCs w:val="24"/>
          <w:lang w:eastAsia="ru-RU"/>
        </w:rPr>
        <w:t xml:space="preserve">Приложение </w:t>
      </w:r>
      <w:r w:rsidR="0038411D" w:rsidRPr="006A26DA">
        <w:rPr>
          <w:rFonts w:eastAsia="Times New Roman" w:cs="Times New Roman"/>
          <w:sz w:val="24"/>
          <w:szCs w:val="24"/>
          <w:lang w:eastAsia="ru-RU"/>
        </w:rPr>
        <w:t>№</w:t>
      </w:r>
      <w:r w:rsidR="00142AB8">
        <w:rPr>
          <w:rFonts w:eastAsia="Times New Roman" w:cs="Times New Roman"/>
          <w:sz w:val="24"/>
          <w:szCs w:val="24"/>
          <w:lang w:eastAsia="ru-RU"/>
        </w:rPr>
        <w:t>1</w:t>
      </w:r>
    </w:p>
    <w:p w:rsidR="00E564B4" w:rsidRDefault="00142AB8" w:rsidP="00142AB8">
      <w:pPr>
        <w:jc w:val="right"/>
        <w:rPr>
          <w:rFonts w:eastAsia="Times New Roman" w:cs="Times New Roman"/>
          <w:b/>
          <w:bCs/>
          <w:sz w:val="24"/>
          <w:szCs w:val="24"/>
          <w:lang w:eastAsia="ru-RU"/>
        </w:rPr>
      </w:pPr>
      <w:r>
        <w:rPr>
          <w:rFonts w:eastAsia="Times New Roman" w:cs="Times New Roman"/>
          <w:sz w:val="24"/>
          <w:szCs w:val="24"/>
          <w:lang w:eastAsia="ru-RU"/>
        </w:rPr>
        <w:t>к к</w:t>
      </w:r>
      <w:r w:rsidR="00E564B4" w:rsidRPr="006A26DA">
        <w:rPr>
          <w:rFonts w:eastAsia="Times New Roman" w:cs="Times New Roman"/>
          <w:sz w:val="24"/>
          <w:szCs w:val="24"/>
          <w:lang w:eastAsia="ru-RU"/>
        </w:rPr>
        <w:t xml:space="preserve">онтракту </w:t>
      </w:r>
      <w:r>
        <w:rPr>
          <w:rFonts w:eastAsia="Times New Roman" w:cs="Times New Roman"/>
          <w:sz w:val="24"/>
          <w:szCs w:val="24"/>
          <w:lang w:eastAsia="ru-RU"/>
        </w:rPr>
        <w:t xml:space="preserve">№ </w:t>
      </w:r>
      <w:r w:rsidRPr="00142AB8">
        <w:rPr>
          <w:rFonts w:eastAsia="Times New Roman" w:cs="Times New Roman"/>
          <w:sz w:val="24"/>
          <w:szCs w:val="24"/>
          <w:lang w:eastAsia="ru-RU"/>
        </w:rPr>
        <w:t>ОП/2022-2023/449</w:t>
      </w:r>
      <w:r>
        <w:rPr>
          <w:rFonts w:eastAsia="Times New Roman" w:cs="Times New Roman"/>
          <w:sz w:val="24"/>
          <w:szCs w:val="24"/>
          <w:lang w:eastAsia="ru-RU"/>
        </w:rPr>
        <w:t xml:space="preserve"> от </w:t>
      </w:r>
      <w:r w:rsidR="00CC00CB">
        <w:rPr>
          <w:rFonts w:eastAsia="Times New Roman" w:cs="Times New Roman"/>
          <w:sz w:val="24"/>
          <w:szCs w:val="24"/>
          <w:lang w:eastAsia="ru-RU"/>
        </w:rPr>
        <w:t>30.08.2022 г.</w:t>
      </w:r>
    </w:p>
    <w:p w:rsidR="00AE7BA7" w:rsidRDefault="00AE7BA7" w:rsidP="009363D7">
      <w:pPr>
        <w:jc w:val="center"/>
        <w:rPr>
          <w:rFonts w:eastAsia="Times New Roman" w:cs="Times New Roman"/>
          <w:b/>
          <w:bCs/>
          <w:sz w:val="24"/>
          <w:szCs w:val="24"/>
          <w:lang w:eastAsia="ru-RU"/>
        </w:rPr>
      </w:pPr>
    </w:p>
    <w:p w:rsidR="003C753C" w:rsidRDefault="003C753C" w:rsidP="009363D7">
      <w:pPr>
        <w:jc w:val="center"/>
        <w:rPr>
          <w:rFonts w:eastAsia="Times New Roman" w:cs="Times New Roman"/>
          <w:b/>
          <w:bCs/>
          <w:sz w:val="24"/>
          <w:szCs w:val="24"/>
          <w:lang w:eastAsia="ru-RU"/>
        </w:rPr>
      </w:pPr>
      <w:r w:rsidRPr="003C753C">
        <w:rPr>
          <w:rFonts w:eastAsia="Times New Roman" w:cs="Times New Roman"/>
          <w:b/>
          <w:bCs/>
          <w:sz w:val="24"/>
          <w:szCs w:val="24"/>
          <w:lang w:eastAsia="ru-RU"/>
        </w:rPr>
        <w:t>Описание объекта закупки</w:t>
      </w:r>
    </w:p>
    <w:p w:rsidR="003C753C" w:rsidRDefault="003C753C" w:rsidP="009363D7">
      <w:pPr>
        <w:jc w:val="center"/>
        <w:rPr>
          <w:rFonts w:eastAsia="Times New Roman" w:cs="Times New Roman"/>
          <w:b/>
          <w:bCs/>
          <w:sz w:val="24"/>
          <w:szCs w:val="24"/>
          <w:lang w:eastAsia="ru-RU"/>
        </w:rPr>
      </w:pPr>
    </w:p>
    <w:p w:rsidR="00AE7BA7" w:rsidRPr="00392EC4" w:rsidRDefault="00AE7BA7" w:rsidP="00AE7BA7">
      <w:pPr>
        <w:pStyle w:val="ConsPlusTitle"/>
        <w:jc w:val="center"/>
        <w:outlineLvl w:val="2"/>
        <w:rPr>
          <w:color w:val="000000" w:themeColor="text1"/>
          <w:sz w:val="24"/>
          <w:szCs w:val="24"/>
        </w:rPr>
      </w:pPr>
      <w:r w:rsidRPr="00392EC4">
        <w:rPr>
          <w:color w:val="000000" w:themeColor="text1"/>
          <w:sz w:val="24"/>
          <w:szCs w:val="24"/>
        </w:rPr>
        <w:t>Раздел 1. Требования к функциональным, техническим</w:t>
      </w:r>
    </w:p>
    <w:p w:rsidR="00AE7BA7" w:rsidRDefault="00AE7BA7" w:rsidP="00AE7BA7">
      <w:pPr>
        <w:pStyle w:val="ConsPlusTitle"/>
        <w:jc w:val="center"/>
      </w:pPr>
      <w:r w:rsidRPr="00392EC4">
        <w:rPr>
          <w:color w:val="000000" w:themeColor="text1"/>
          <w:sz w:val="24"/>
          <w:szCs w:val="24"/>
        </w:rPr>
        <w:t>и качественным характеристикам объекта закупки</w:t>
      </w:r>
    </w:p>
    <w:p w:rsidR="00AE7BA7" w:rsidRDefault="00AE7BA7" w:rsidP="00AE7BA7">
      <w:pPr>
        <w:pStyle w:val="ConsPlusNormal"/>
        <w:ind w:firstLine="540"/>
        <w:jc w:val="both"/>
      </w:pPr>
    </w:p>
    <w:p w:rsidR="00AE7BA7" w:rsidRDefault="00AE7BA7" w:rsidP="00AE7BA7">
      <w:pPr>
        <w:ind w:firstLine="567"/>
        <w:jc w:val="both"/>
        <w:rPr>
          <w:rFonts w:eastAsia="Times New Roman" w:cs="Times New Roman"/>
          <w:color w:val="000000" w:themeColor="text1"/>
          <w:sz w:val="24"/>
          <w:szCs w:val="24"/>
        </w:rPr>
      </w:pPr>
      <w:r>
        <w:t xml:space="preserve">1. </w:t>
      </w:r>
      <w:r w:rsidRPr="00B96B6A">
        <w:rPr>
          <w:rFonts w:eastAsia="Times New Roman" w:cs="Times New Roman"/>
          <w:color w:val="000000" w:themeColor="text1"/>
          <w:sz w:val="24"/>
          <w:szCs w:val="24"/>
        </w:rPr>
        <w:t xml:space="preserve">Приготовление пищи осуществляется силами и за счет средств Исполнителя на пищеблоке Заказчика </w:t>
      </w:r>
      <w:r>
        <w:rPr>
          <w:rFonts w:eastAsia="Times New Roman" w:cs="Times New Roman"/>
          <w:color w:val="000000" w:themeColor="text1"/>
          <w:sz w:val="24"/>
          <w:szCs w:val="24"/>
        </w:rPr>
        <w:t xml:space="preserve">(при сырьевом типе пищеблока) </w:t>
      </w:r>
      <w:r w:rsidRPr="00E425B3">
        <w:rPr>
          <w:rFonts w:eastAsia="Times New Roman" w:cs="Times New Roman"/>
          <w:color w:val="000000" w:themeColor="text1"/>
          <w:sz w:val="24"/>
          <w:szCs w:val="24"/>
        </w:rPr>
        <w:t>и/или</w:t>
      </w:r>
      <w:r w:rsidRPr="007701D8">
        <w:t xml:space="preserve"> </w:t>
      </w:r>
      <w:r w:rsidRPr="005658CC">
        <w:rPr>
          <w:rFonts w:eastAsia="Times New Roman" w:cs="Times New Roman"/>
          <w:color w:val="000000" w:themeColor="text1"/>
          <w:sz w:val="24"/>
          <w:szCs w:val="24"/>
        </w:rPr>
        <w:t>на собственной базе</w:t>
      </w:r>
      <w:r>
        <w:rPr>
          <w:rFonts w:eastAsia="Times New Roman" w:cs="Times New Roman"/>
          <w:color w:val="000000" w:themeColor="text1"/>
          <w:sz w:val="24"/>
          <w:szCs w:val="24"/>
        </w:rPr>
        <w:t xml:space="preserve"> Исполнителя</w:t>
      </w:r>
      <w:r w:rsidRPr="005658CC">
        <w:rPr>
          <w:rFonts w:eastAsia="Times New Roman" w:cs="Times New Roman"/>
          <w:color w:val="000000" w:themeColor="text1"/>
          <w:sz w:val="24"/>
          <w:szCs w:val="24"/>
        </w:rPr>
        <w:t xml:space="preserve"> с последующей доставкой готового питания </w:t>
      </w:r>
      <w:r>
        <w:rPr>
          <w:rFonts w:eastAsia="Times New Roman" w:cs="Times New Roman"/>
          <w:color w:val="000000" w:themeColor="text1"/>
          <w:sz w:val="24"/>
          <w:szCs w:val="24"/>
        </w:rPr>
        <w:t xml:space="preserve">при организации питания </w:t>
      </w:r>
      <w:r w:rsidRPr="00E425B3">
        <w:rPr>
          <w:rFonts w:eastAsia="Times New Roman" w:cs="Times New Roman"/>
          <w:color w:val="000000" w:themeColor="text1"/>
          <w:sz w:val="24"/>
          <w:szCs w:val="24"/>
        </w:rPr>
        <w:t>посредством буфетов-распредов</w:t>
      </w:r>
      <w:r>
        <w:rPr>
          <w:rFonts w:eastAsia="Times New Roman" w:cs="Times New Roman"/>
          <w:color w:val="000000" w:themeColor="text1"/>
          <w:sz w:val="24"/>
          <w:szCs w:val="24"/>
        </w:rPr>
        <w:t xml:space="preserve">, </w:t>
      </w:r>
      <w:r w:rsidRPr="00E425B3">
        <w:rPr>
          <w:rFonts w:eastAsia="Times New Roman" w:cs="Times New Roman"/>
          <w:color w:val="000000" w:themeColor="text1"/>
          <w:sz w:val="24"/>
          <w:szCs w:val="24"/>
        </w:rPr>
        <w:t>с учетом режима работы</w:t>
      </w:r>
      <w:r>
        <w:rPr>
          <w:rFonts w:eastAsia="Times New Roman" w:cs="Times New Roman"/>
          <w:color w:val="000000" w:themeColor="text1"/>
          <w:sz w:val="24"/>
          <w:szCs w:val="24"/>
        </w:rPr>
        <w:t xml:space="preserve"> Заказчика,</w:t>
      </w:r>
      <w:r w:rsidRPr="00E425B3">
        <w:rPr>
          <w:rFonts w:eastAsia="Times New Roman" w:cs="Times New Roman"/>
          <w:color w:val="000000" w:themeColor="text1"/>
          <w:sz w:val="24"/>
          <w:szCs w:val="24"/>
        </w:rPr>
        <w:t xml:space="preserve"> согласно </w:t>
      </w:r>
      <w:r>
        <w:rPr>
          <w:rFonts w:eastAsia="Times New Roman" w:cs="Times New Roman"/>
          <w:color w:val="000000" w:themeColor="text1"/>
          <w:sz w:val="24"/>
          <w:szCs w:val="24"/>
        </w:rPr>
        <w:t>о</w:t>
      </w:r>
      <w:r w:rsidRPr="00E425B3">
        <w:rPr>
          <w:rFonts w:eastAsia="Times New Roman" w:cs="Times New Roman"/>
          <w:color w:val="000000" w:themeColor="text1"/>
          <w:sz w:val="24"/>
          <w:szCs w:val="24"/>
        </w:rPr>
        <w:t>бщим характеристикам пищеблока Заказчика (</w:t>
      </w:r>
      <w:r w:rsidRPr="00A05B0B">
        <w:rPr>
          <w:rFonts w:eastAsia="Times New Roman" w:cs="Times New Roman"/>
          <w:color w:val="000000" w:themeColor="text1"/>
          <w:sz w:val="24"/>
          <w:szCs w:val="24"/>
        </w:rPr>
        <w:t>Приложение № 1.</w:t>
      </w:r>
      <w:r>
        <w:rPr>
          <w:rFonts w:eastAsia="Times New Roman" w:cs="Times New Roman"/>
          <w:color w:val="000000" w:themeColor="text1"/>
          <w:sz w:val="24"/>
          <w:szCs w:val="24"/>
        </w:rPr>
        <w:t>4</w:t>
      </w:r>
      <w:r w:rsidRPr="00A05B0B">
        <w:rPr>
          <w:rFonts w:eastAsia="Times New Roman" w:cs="Times New Roman"/>
          <w:color w:val="000000" w:themeColor="text1"/>
          <w:sz w:val="24"/>
          <w:szCs w:val="24"/>
        </w:rPr>
        <w:t xml:space="preserve"> к Приложению №1 к </w:t>
      </w:r>
      <w:r w:rsidR="001B4863">
        <w:rPr>
          <w:rFonts w:eastAsia="Times New Roman" w:cs="Times New Roman"/>
          <w:color w:val="000000" w:themeColor="text1"/>
          <w:sz w:val="24"/>
          <w:szCs w:val="24"/>
        </w:rPr>
        <w:t>контракту</w:t>
      </w:r>
      <w:r w:rsidRPr="00E425B3">
        <w:rPr>
          <w:rFonts w:eastAsia="Times New Roman" w:cs="Times New Roman"/>
          <w:color w:val="000000" w:themeColor="text1"/>
          <w:sz w:val="24"/>
          <w:szCs w:val="24"/>
        </w:rPr>
        <w:t>) в соответствии с установленными законодательством нормативами, нормами и правилами</w:t>
      </w:r>
      <w:r>
        <w:rPr>
          <w:rFonts w:eastAsia="Times New Roman" w:cs="Times New Roman"/>
          <w:color w:val="000000" w:themeColor="text1"/>
          <w:sz w:val="24"/>
          <w:szCs w:val="24"/>
        </w:rPr>
        <w:t>.</w:t>
      </w:r>
    </w:p>
    <w:p w:rsidR="00AE7BA7" w:rsidRDefault="00AE7BA7" w:rsidP="00AE7BA7">
      <w:pPr>
        <w:ind w:firstLine="567"/>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2. Организация питания </w:t>
      </w:r>
      <w:r w:rsidRPr="009D719E">
        <w:rPr>
          <w:rFonts w:eastAsia="Times New Roman" w:cs="Times New Roman"/>
          <w:color w:val="000000" w:themeColor="text1"/>
          <w:sz w:val="24"/>
          <w:szCs w:val="24"/>
        </w:rPr>
        <w:t>осуществляются ежедневно в соответствии с графиком утверждаемым Заказчиком, за исключением выходных и праздничных дней, официально объявленных дней карантина, других форс-мажорных обстоятельств.</w:t>
      </w:r>
      <w:r w:rsidRPr="009124CF">
        <w:rPr>
          <w:rFonts w:eastAsia="Times New Roman" w:cs="Times New Roman"/>
          <w:color w:val="000000" w:themeColor="text1"/>
          <w:sz w:val="24"/>
          <w:szCs w:val="24"/>
        </w:rPr>
        <w:t xml:space="preserve"> </w:t>
      </w:r>
    </w:p>
    <w:p w:rsidR="00AE7BA7" w:rsidRDefault="00AE7BA7" w:rsidP="00AE7BA7">
      <w:pPr>
        <w:ind w:firstLine="567"/>
        <w:jc w:val="both"/>
        <w:rPr>
          <w:rFonts w:eastAsia="Times New Roman" w:cs="Times New Roman"/>
          <w:color w:val="000000" w:themeColor="text1"/>
          <w:sz w:val="24"/>
          <w:szCs w:val="24"/>
        </w:rPr>
      </w:pPr>
      <w:r w:rsidRPr="00A05B0B">
        <w:rPr>
          <w:rFonts w:eastAsia="Times New Roman" w:cs="Times New Roman"/>
          <w:color w:val="000000" w:themeColor="text1"/>
          <w:sz w:val="24"/>
          <w:szCs w:val="24"/>
        </w:rPr>
        <w:t>3. При организации питания обучающихся посредством буфетов-распредов, доставка горячего питания в помещения Заказчика производится 2 раза в день (завтрак, обед или комплексный обед).</w:t>
      </w:r>
    </w:p>
    <w:p w:rsidR="00AE7BA7" w:rsidRPr="0036600E" w:rsidRDefault="00AE7BA7" w:rsidP="00AE7BA7">
      <w:pPr>
        <w:ind w:firstLine="567"/>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4. </w:t>
      </w:r>
      <w:r w:rsidRPr="0036600E">
        <w:rPr>
          <w:rFonts w:eastAsia="Times New Roman" w:cs="Times New Roman"/>
          <w:color w:val="000000" w:themeColor="text1"/>
          <w:sz w:val="24"/>
          <w:szCs w:val="24"/>
        </w:rPr>
        <w:t>Оказание услуг по организации питания обучающихся осуществляется с учетом действия Ассортиментного перечня основных групп продовольственных товаров и сырья (</w:t>
      </w:r>
      <w:r w:rsidRPr="00D31B25">
        <w:rPr>
          <w:rFonts w:eastAsia="Times New Roman" w:cs="Times New Roman"/>
          <w:color w:val="000000" w:themeColor="text1"/>
          <w:sz w:val="24"/>
          <w:szCs w:val="24"/>
        </w:rPr>
        <w:t xml:space="preserve">Приложение № 1.2 к Приложению № 1 к </w:t>
      </w:r>
      <w:r w:rsidR="001B4863">
        <w:rPr>
          <w:rFonts w:eastAsia="Times New Roman" w:cs="Times New Roman"/>
          <w:color w:val="000000" w:themeColor="text1"/>
          <w:sz w:val="24"/>
          <w:szCs w:val="24"/>
        </w:rPr>
        <w:t>контракту</w:t>
      </w:r>
      <w:r w:rsidRPr="00D31B25">
        <w:rPr>
          <w:rFonts w:eastAsia="Times New Roman" w:cs="Times New Roman"/>
          <w:color w:val="000000" w:themeColor="text1"/>
          <w:sz w:val="24"/>
          <w:szCs w:val="24"/>
        </w:rPr>
        <w:t>)</w:t>
      </w:r>
      <w:r>
        <w:rPr>
          <w:rFonts w:eastAsia="Times New Roman" w:cs="Times New Roman"/>
          <w:color w:val="000000" w:themeColor="text1"/>
          <w:sz w:val="24"/>
          <w:szCs w:val="24"/>
        </w:rPr>
        <w:t xml:space="preserve"> </w:t>
      </w:r>
      <w:r w:rsidRPr="0036600E">
        <w:rPr>
          <w:rFonts w:eastAsia="Times New Roman" w:cs="Times New Roman"/>
          <w:color w:val="000000" w:themeColor="text1"/>
          <w:sz w:val="24"/>
          <w:szCs w:val="24"/>
        </w:rPr>
        <w:t xml:space="preserve">(далее – Ассортиментный перечень), либо с учетом действия Ассортиментного перечня, утвержденного Управлением социального питания и размещенных на официальном сайте Администрации Санкт-Петербурга в сети Интернет: http://www.gov.spb.ru. </w:t>
      </w:r>
    </w:p>
    <w:p w:rsidR="00AE7BA7" w:rsidRPr="0036600E" w:rsidRDefault="00AE7BA7" w:rsidP="00AE7BA7">
      <w:pPr>
        <w:ind w:firstLine="426"/>
        <w:jc w:val="both"/>
        <w:rPr>
          <w:rFonts w:eastAsia="Times New Roman" w:cs="Times New Roman"/>
          <w:color w:val="000000" w:themeColor="text1"/>
          <w:sz w:val="24"/>
          <w:szCs w:val="24"/>
        </w:rPr>
      </w:pPr>
      <w:r w:rsidRPr="0036600E">
        <w:rPr>
          <w:rFonts w:eastAsia="Times New Roman" w:cs="Times New Roman"/>
          <w:color w:val="000000" w:themeColor="text1"/>
          <w:sz w:val="24"/>
          <w:szCs w:val="24"/>
        </w:rPr>
        <w:t xml:space="preserve">   Исполнитель оказывает услуги по организации питания обучающихся используя Цикличные меню рационов горячего питания (</w:t>
      </w:r>
      <w:r w:rsidRPr="00D31B25">
        <w:rPr>
          <w:rFonts w:eastAsia="Times New Roman" w:cs="Times New Roman"/>
          <w:color w:val="000000" w:themeColor="text1"/>
          <w:sz w:val="24"/>
          <w:szCs w:val="24"/>
        </w:rPr>
        <w:t>Приложение № 1.</w:t>
      </w:r>
      <w:r>
        <w:rPr>
          <w:rFonts w:eastAsia="Times New Roman" w:cs="Times New Roman"/>
          <w:color w:val="000000" w:themeColor="text1"/>
          <w:sz w:val="24"/>
          <w:szCs w:val="24"/>
        </w:rPr>
        <w:t>1</w:t>
      </w:r>
      <w:r w:rsidRPr="00D31B25">
        <w:rPr>
          <w:rFonts w:eastAsia="Times New Roman" w:cs="Times New Roman"/>
          <w:color w:val="000000" w:themeColor="text1"/>
          <w:sz w:val="24"/>
          <w:szCs w:val="24"/>
        </w:rPr>
        <w:t xml:space="preserve"> к Приложению №1 к </w:t>
      </w:r>
      <w:r w:rsidR="001B4863">
        <w:rPr>
          <w:rFonts w:eastAsia="Times New Roman" w:cs="Times New Roman"/>
          <w:color w:val="000000" w:themeColor="text1"/>
          <w:sz w:val="24"/>
          <w:szCs w:val="24"/>
        </w:rPr>
        <w:t>контракту</w:t>
      </w:r>
      <w:r w:rsidRPr="0036600E">
        <w:rPr>
          <w:rFonts w:eastAsia="Times New Roman" w:cs="Times New Roman"/>
          <w:color w:val="000000" w:themeColor="text1"/>
          <w:sz w:val="24"/>
          <w:szCs w:val="24"/>
        </w:rPr>
        <w:t xml:space="preserve">) и размещенные на сайте Управления социального питания, либо цикличные меню рационов горячего питания, разработанные Заказчиком или Исполнителем в соответствии с установленными нормативными правовыми актами. </w:t>
      </w:r>
    </w:p>
    <w:p w:rsidR="00AE7BA7" w:rsidRDefault="00AE7BA7" w:rsidP="00AE7BA7">
      <w:pPr>
        <w:ind w:firstLine="426"/>
        <w:jc w:val="both"/>
        <w:rPr>
          <w:rFonts w:eastAsia="Times New Roman" w:cs="Times New Roman"/>
          <w:color w:val="000000" w:themeColor="text1"/>
          <w:sz w:val="24"/>
          <w:szCs w:val="24"/>
        </w:rPr>
      </w:pPr>
      <w:r w:rsidRPr="0036600E">
        <w:rPr>
          <w:rFonts w:eastAsia="Times New Roman" w:cs="Times New Roman"/>
          <w:color w:val="000000" w:themeColor="text1"/>
          <w:sz w:val="24"/>
          <w:szCs w:val="24"/>
        </w:rPr>
        <w:t xml:space="preserve">  Цикличные меню рационов горячего питания, нормы питания, требования к организации питания должны выполняться в соответствии с требованиями СанПин 2.3/2.4.3590-20 «Санитарно-эпидеомологические требования к организации общественного питания населения».</w:t>
      </w:r>
    </w:p>
    <w:p w:rsidR="00AE7BA7" w:rsidRPr="00F67F4F" w:rsidRDefault="00AE7BA7" w:rsidP="00AE7BA7">
      <w:pPr>
        <w:ind w:firstLine="426"/>
        <w:jc w:val="both"/>
        <w:rPr>
          <w:rFonts w:eastAsia="Times New Roman" w:cs="Times New Roman"/>
          <w:color w:val="000000" w:themeColor="text1"/>
          <w:sz w:val="24"/>
          <w:szCs w:val="24"/>
        </w:rPr>
      </w:pPr>
      <w:r w:rsidRPr="00F67F4F">
        <w:rPr>
          <w:rFonts w:eastAsia="Times New Roman" w:cs="Times New Roman"/>
          <w:color w:val="000000" w:themeColor="text1"/>
          <w:sz w:val="24"/>
          <w:szCs w:val="24"/>
        </w:rPr>
        <w:t xml:space="preserve">    Питание предоставляется в соответствии с методикой формирования рационов питания и ассортимента пищевых продуктов, в том числе при отборе, приеме продовольственных товаров и сырья, используемых для приготовления питания, утвержденной распоряжением Управления социального питания от 27.07.2009 №03-01-08/09-0-0.</w:t>
      </w:r>
    </w:p>
    <w:p w:rsidR="00AE7BA7" w:rsidRDefault="00AE7BA7" w:rsidP="00AE7BA7">
      <w:pPr>
        <w:ind w:firstLine="426"/>
        <w:jc w:val="both"/>
        <w:rPr>
          <w:rFonts w:eastAsia="Times New Roman" w:cs="Times New Roman"/>
          <w:color w:val="000000" w:themeColor="text1"/>
          <w:sz w:val="24"/>
          <w:szCs w:val="24"/>
        </w:rPr>
      </w:pPr>
      <w:r w:rsidRPr="00F67F4F">
        <w:rPr>
          <w:rFonts w:eastAsia="Times New Roman" w:cs="Times New Roman"/>
          <w:color w:val="000000" w:themeColor="text1"/>
          <w:sz w:val="24"/>
          <w:szCs w:val="24"/>
        </w:rPr>
        <w:t xml:space="preserve">  Условием исполнения Цикличных меню рационов горячего питания является соблюдение Исполнителем требования о наличии под каждое блюдо или кулинарное изделие технологической карты, составленной в соответствии с требованиями к технологическим документам на продукцию общественного питания и официальных сборников технологических нормативов (действующие сборники рецептур блюд и кулинарных изделий для предприятий общественного питания).</w:t>
      </w:r>
    </w:p>
    <w:p w:rsidR="00AE7BA7" w:rsidRDefault="00AE7BA7" w:rsidP="00AE7BA7">
      <w:pPr>
        <w:ind w:firstLine="567"/>
        <w:jc w:val="both"/>
        <w:rPr>
          <w:rFonts w:eastAsia="Times New Roman" w:cs="Times New Roman"/>
          <w:color w:val="000000" w:themeColor="text1"/>
          <w:sz w:val="24"/>
          <w:szCs w:val="24"/>
        </w:rPr>
      </w:pPr>
      <w:r w:rsidRPr="0036600E">
        <w:rPr>
          <w:rFonts w:eastAsia="Times New Roman" w:cs="Times New Roman"/>
          <w:color w:val="000000" w:themeColor="text1"/>
          <w:sz w:val="24"/>
          <w:szCs w:val="24"/>
        </w:rPr>
        <w:t>5. Исполнитель осуществляет закупку и доставку продуктов питания для приготовления горячего питания, доставку горячего питания в помещения Заказчика своими силами и за свой счет.</w:t>
      </w:r>
    </w:p>
    <w:p w:rsidR="00AE7BA7" w:rsidRPr="002762DB" w:rsidRDefault="00AE7BA7" w:rsidP="00AE7BA7">
      <w:pPr>
        <w:ind w:firstLine="567"/>
        <w:jc w:val="both"/>
        <w:rPr>
          <w:rFonts w:eastAsia="Times New Roman" w:cs="Times New Roman"/>
          <w:color w:val="000000" w:themeColor="text1"/>
          <w:sz w:val="24"/>
          <w:szCs w:val="24"/>
        </w:rPr>
      </w:pPr>
      <w:r>
        <w:rPr>
          <w:rFonts w:eastAsia="Times New Roman" w:cs="Times New Roman"/>
          <w:color w:val="000000" w:themeColor="text1"/>
          <w:sz w:val="24"/>
          <w:szCs w:val="24"/>
        </w:rPr>
        <w:t>6</w:t>
      </w:r>
      <w:r w:rsidRPr="002762DB">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w:t>
      </w:r>
      <w:r w:rsidRPr="002762DB">
        <w:rPr>
          <w:rFonts w:eastAsia="Times New Roman" w:cs="Times New Roman"/>
          <w:color w:val="000000" w:themeColor="text1"/>
          <w:sz w:val="24"/>
          <w:szCs w:val="24"/>
        </w:rPr>
        <w:t>Качество закупаемых продуктов питания и сырья должно быть не ниже указанного в Ассортиментн</w:t>
      </w:r>
      <w:r>
        <w:rPr>
          <w:rFonts w:eastAsia="Times New Roman" w:cs="Times New Roman"/>
          <w:color w:val="000000" w:themeColor="text1"/>
          <w:sz w:val="24"/>
          <w:szCs w:val="24"/>
        </w:rPr>
        <w:t>ом</w:t>
      </w:r>
      <w:r w:rsidRPr="002762DB">
        <w:rPr>
          <w:rFonts w:eastAsia="Times New Roman" w:cs="Times New Roman"/>
          <w:color w:val="000000" w:themeColor="text1"/>
          <w:sz w:val="24"/>
          <w:szCs w:val="24"/>
        </w:rPr>
        <w:t xml:space="preserve"> перечн</w:t>
      </w:r>
      <w:r>
        <w:rPr>
          <w:rFonts w:eastAsia="Times New Roman" w:cs="Times New Roman"/>
          <w:color w:val="000000" w:themeColor="text1"/>
          <w:sz w:val="24"/>
          <w:szCs w:val="24"/>
        </w:rPr>
        <w:t>е.</w:t>
      </w:r>
    </w:p>
    <w:p w:rsidR="00AE7BA7" w:rsidRPr="002762DB" w:rsidRDefault="00AE7BA7" w:rsidP="00AE7BA7">
      <w:pPr>
        <w:ind w:firstLine="567"/>
        <w:jc w:val="both"/>
        <w:rPr>
          <w:rFonts w:eastAsia="Times New Roman" w:cs="Times New Roman"/>
          <w:color w:val="000000" w:themeColor="text1"/>
          <w:sz w:val="24"/>
          <w:szCs w:val="24"/>
        </w:rPr>
      </w:pPr>
      <w:r w:rsidRPr="002762DB">
        <w:rPr>
          <w:rFonts w:eastAsia="Times New Roman" w:cs="Times New Roman"/>
          <w:color w:val="000000" w:themeColor="text1"/>
          <w:sz w:val="24"/>
          <w:szCs w:val="24"/>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AE7BA7" w:rsidRPr="00357A58" w:rsidRDefault="00AE7BA7" w:rsidP="00AE7BA7">
      <w:pPr>
        <w:pStyle w:val="ConsPlusNormal"/>
        <w:ind w:firstLine="540"/>
        <w:jc w:val="both"/>
        <w:rPr>
          <w:color w:val="000000" w:themeColor="text1"/>
          <w:sz w:val="24"/>
          <w:szCs w:val="24"/>
        </w:rPr>
      </w:pPr>
      <w:r w:rsidRPr="00357A58">
        <w:rPr>
          <w:color w:val="000000" w:themeColor="text1"/>
          <w:sz w:val="24"/>
          <w:szCs w:val="24"/>
        </w:rPr>
        <w:t>7.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Федеральному </w:t>
      </w:r>
      <w:hyperlink r:id="rId72" w:history="1">
        <w:r w:rsidRPr="00357A58">
          <w:rPr>
            <w:color w:val="000000" w:themeColor="text1"/>
            <w:sz w:val="24"/>
            <w:szCs w:val="24"/>
          </w:rPr>
          <w:t>закону</w:t>
        </w:r>
      </w:hyperlink>
      <w:r w:rsidRPr="00357A58">
        <w:rPr>
          <w:color w:val="000000" w:themeColor="text1"/>
          <w:sz w:val="24"/>
          <w:szCs w:val="24"/>
        </w:rPr>
        <w:t xml:space="preserve"> Российской Федерации от 30.03.1999 N 52-ФЗ "О санитарно-эпидемиологическом благополучии населения";</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Федеральному </w:t>
      </w:r>
      <w:hyperlink r:id="rId73" w:history="1">
        <w:r w:rsidRPr="00357A58">
          <w:rPr>
            <w:color w:val="000000" w:themeColor="text1"/>
            <w:sz w:val="24"/>
            <w:szCs w:val="24"/>
          </w:rPr>
          <w:t>закону</w:t>
        </w:r>
      </w:hyperlink>
      <w:r w:rsidRPr="00357A58">
        <w:rPr>
          <w:color w:val="000000" w:themeColor="text1"/>
          <w:sz w:val="24"/>
          <w:szCs w:val="24"/>
        </w:rPr>
        <w:t xml:space="preserve"> Российской Федерации от 02.01.2000 N 29-ФЗ "О качестве и безопасности пищевых продуктов";</w:t>
      </w:r>
    </w:p>
    <w:p w:rsidR="00AE7BA7" w:rsidRPr="00357A58" w:rsidRDefault="008633EB" w:rsidP="00AE7BA7">
      <w:pPr>
        <w:pStyle w:val="ConsPlusNormal"/>
        <w:spacing w:before="200"/>
        <w:ind w:firstLine="540"/>
        <w:jc w:val="both"/>
        <w:rPr>
          <w:color w:val="000000" w:themeColor="text1"/>
          <w:sz w:val="24"/>
          <w:szCs w:val="24"/>
        </w:rPr>
      </w:pPr>
      <w:hyperlink r:id="rId74" w:history="1">
        <w:r w:rsidR="00AE7BA7" w:rsidRPr="00357A58">
          <w:rPr>
            <w:color w:val="000000" w:themeColor="text1"/>
            <w:sz w:val="24"/>
            <w:szCs w:val="24"/>
          </w:rPr>
          <w:t>Закону</w:t>
        </w:r>
      </w:hyperlink>
      <w:r w:rsidR="00AE7BA7" w:rsidRPr="00357A58">
        <w:rPr>
          <w:color w:val="000000" w:themeColor="text1"/>
          <w:sz w:val="24"/>
          <w:szCs w:val="24"/>
        </w:rPr>
        <w:t xml:space="preserve"> Российской Федерации от 14.05.1993 N 4979-1 "О ветеринарии";</w:t>
      </w:r>
    </w:p>
    <w:p w:rsidR="00AE7BA7" w:rsidRPr="00357A58" w:rsidRDefault="008633EB" w:rsidP="00AE7BA7">
      <w:pPr>
        <w:pStyle w:val="ConsPlusNormal"/>
        <w:spacing w:before="200"/>
        <w:ind w:firstLine="540"/>
        <w:jc w:val="both"/>
        <w:rPr>
          <w:color w:val="000000" w:themeColor="text1"/>
          <w:sz w:val="24"/>
          <w:szCs w:val="24"/>
        </w:rPr>
      </w:pPr>
      <w:hyperlink r:id="rId75" w:history="1">
        <w:r w:rsidR="00AE7BA7" w:rsidRPr="00357A58">
          <w:rPr>
            <w:color w:val="000000" w:themeColor="text1"/>
            <w:sz w:val="24"/>
            <w:szCs w:val="24"/>
          </w:rPr>
          <w:t>Приказу</w:t>
        </w:r>
      </w:hyperlink>
      <w:r w:rsidR="00AE7BA7" w:rsidRPr="00357A58">
        <w:rPr>
          <w:color w:val="000000" w:themeColor="text1"/>
          <w:sz w:val="24"/>
          <w:szCs w:val="24"/>
        </w:rPr>
        <w:t xml:space="preserve"> Минсельхоза России от 15.04.2019 N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N 648";</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76"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09.12.2011 ТР ТС 024/2011 "Технический регламент на масложировую продукцию";</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77"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09.10.2013 ТР ТС 033/2013 "О безопасности молока и молочной продукции";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78" w:history="1">
        <w:r w:rsidRPr="00357A58">
          <w:rPr>
            <w:color w:val="000000" w:themeColor="text1"/>
            <w:sz w:val="24"/>
            <w:szCs w:val="24"/>
          </w:rPr>
          <w:t>регламенту</w:t>
        </w:r>
      </w:hyperlink>
      <w:r w:rsidRPr="00357A58">
        <w:rPr>
          <w:color w:val="000000" w:themeColor="text1"/>
          <w:sz w:val="24"/>
          <w:szCs w:val="24"/>
        </w:rPr>
        <w:t xml:space="preserve"> Евразийского экономического союза от 18.10.2016 ТР ЕАЭС 040/2016 "О безопасности рыбы и рыбной продукции";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79"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09.10.2013 ТР ТС 034/2013 "О безопасности мяса и мясной продукции";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0"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09.12.2011 ТР ТС 023/2011 "Технический регламент на соковую продукцию из фруктов и овощей";</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1"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09.12.2011 N 021/2011 "О безопасности пищевой продукции";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2"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20.07.2012 N 029/2012 "Требования безопасности пищевых добавок, ароматизаторов и технологических вспомогательных средств";</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3"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15.06.2012 N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4"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23.09.2011 N 007/2011 "О безопасности продукции, предназначенной для детей и подростков";</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5"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16.08.2011 N 005/2011 "О безопасности упаковки";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Техническому </w:t>
      </w:r>
      <w:hyperlink r:id="rId86" w:history="1">
        <w:r w:rsidRPr="00357A58">
          <w:rPr>
            <w:color w:val="000000" w:themeColor="text1"/>
            <w:sz w:val="24"/>
            <w:szCs w:val="24"/>
          </w:rPr>
          <w:t>регламенту</w:t>
        </w:r>
      </w:hyperlink>
      <w:r w:rsidRPr="00357A58">
        <w:rPr>
          <w:color w:val="000000" w:themeColor="text1"/>
          <w:sz w:val="24"/>
          <w:szCs w:val="24"/>
        </w:rPr>
        <w:t xml:space="preserve"> Таможенного союза от 09.12.2011 N 022/2011 "Пищевая продукция в части ее маркировки";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Санитарно-эпидемиологическим </w:t>
      </w:r>
      <w:hyperlink r:id="rId87" w:history="1">
        <w:r w:rsidRPr="00357A58">
          <w:rPr>
            <w:color w:val="000000" w:themeColor="text1"/>
            <w:sz w:val="24"/>
            <w:szCs w:val="24"/>
          </w:rPr>
          <w:t>правилам</w:t>
        </w:r>
      </w:hyperlink>
      <w:r w:rsidRPr="00357A58">
        <w:rPr>
          <w:color w:val="000000" w:themeColor="text1"/>
          <w:sz w:val="24"/>
          <w:szCs w:val="24"/>
        </w:rPr>
        <w:t xml:space="preserve">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N 36;</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Санитарно-эпидемиологическим правилам и нормативам </w:t>
      </w:r>
      <w:hyperlink r:id="rId88" w:history="1">
        <w:r w:rsidRPr="00357A58">
          <w:rPr>
            <w:color w:val="000000" w:themeColor="text1"/>
            <w:sz w:val="24"/>
            <w:szCs w:val="24"/>
          </w:rPr>
          <w:t>СанПиН 2.3.2.1324-03</w:t>
        </w:r>
      </w:hyperlink>
      <w:r w:rsidRPr="00357A58">
        <w:rPr>
          <w:color w:val="000000" w:themeColor="text1"/>
          <w:sz w:val="24"/>
          <w:szCs w:val="24"/>
        </w:rPr>
        <w:t xml:space="preserve">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N 98;</w:t>
      </w:r>
    </w:p>
    <w:p w:rsidR="00AE7BA7" w:rsidRPr="00357A58" w:rsidRDefault="008633EB" w:rsidP="00AE7BA7">
      <w:pPr>
        <w:pStyle w:val="ConsPlusNormal"/>
        <w:spacing w:before="200"/>
        <w:ind w:firstLine="540"/>
        <w:jc w:val="both"/>
        <w:rPr>
          <w:color w:val="000000" w:themeColor="text1"/>
          <w:sz w:val="24"/>
          <w:szCs w:val="24"/>
        </w:rPr>
      </w:pPr>
      <w:hyperlink r:id="rId89" w:history="1">
        <w:r w:rsidR="00AE7BA7" w:rsidRPr="00357A58">
          <w:rPr>
            <w:color w:val="000000" w:themeColor="text1"/>
            <w:sz w:val="24"/>
            <w:szCs w:val="24"/>
          </w:rPr>
          <w:t>Решению</w:t>
        </w:r>
      </w:hyperlink>
      <w:r w:rsidR="00AE7BA7" w:rsidRPr="00357A58">
        <w:rPr>
          <w:color w:val="000000" w:themeColor="text1"/>
          <w:sz w:val="24"/>
          <w:szCs w:val="24"/>
        </w:rPr>
        <w:t xml:space="preserve"> Комиссии таможенного союза от 28.05.2010 N 299 "О применении санитарных мер в Евразийском экономическом союзе";</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Национальному стандарту </w:t>
      </w:r>
      <w:hyperlink r:id="rId90" w:history="1">
        <w:r w:rsidRPr="00357A58">
          <w:rPr>
            <w:color w:val="000000" w:themeColor="text1"/>
            <w:sz w:val="24"/>
            <w:szCs w:val="24"/>
          </w:rPr>
          <w:t>ГОСТ Р 51074-2003</w:t>
        </w:r>
      </w:hyperlink>
      <w:r w:rsidRPr="00357A58">
        <w:rPr>
          <w:color w:val="000000" w:themeColor="text1"/>
          <w:sz w:val="24"/>
          <w:szCs w:val="24"/>
        </w:rPr>
        <w:t xml:space="preserve"> "Продукты пищевые. Информация для потребителя, общие требования";</w:t>
      </w:r>
    </w:p>
    <w:p w:rsidR="00AE7BA7" w:rsidRPr="00357A58" w:rsidRDefault="008633EB" w:rsidP="00AE7BA7">
      <w:pPr>
        <w:pStyle w:val="ConsPlusNormal"/>
        <w:spacing w:before="200"/>
        <w:ind w:firstLine="540"/>
        <w:jc w:val="both"/>
        <w:rPr>
          <w:color w:val="000000" w:themeColor="text1"/>
          <w:sz w:val="24"/>
          <w:szCs w:val="24"/>
        </w:rPr>
      </w:pPr>
      <w:hyperlink r:id="rId91" w:history="1">
        <w:r w:rsidR="00AE7BA7" w:rsidRPr="00357A58">
          <w:rPr>
            <w:color w:val="000000" w:themeColor="text1"/>
            <w:sz w:val="24"/>
            <w:szCs w:val="24"/>
          </w:rPr>
          <w:t>Статье 469</w:t>
        </w:r>
      </w:hyperlink>
      <w:r w:rsidR="00AE7BA7" w:rsidRPr="00357A58">
        <w:rPr>
          <w:color w:val="000000" w:themeColor="text1"/>
          <w:sz w:val="24"/>
          <w:szCs w:val="24"/>
        </w:rPr>
        <w:t xml:space="preserve"> Гражданского кодекса Российской Федерации;</w:t>
      </w:r>
    </w:p>
    <w:p w:rsidR="00AE7BA7" w:rsidRPr="00357A58" w:rsidRDefault="00AE7BA7" w:rsidP="00AE7BA7">
      <w:pPr>
        <w:pStyle w:val="ConsPlusNormal"/>
        <w:spacing w:before="200"/>
        <w:ind w:firstLine="540"/>
        <w:jc w:val="both"/>
        <w:rPr>
          <w:color w:val="000000" w:themeColor="text1"/>
          <w:sz w:val="24"/>
          <w:szCs w:val="24"/>
        </w:rPr>
      </w:pPr>
      <w:r w:rsidRPr="00357A58">
        <w:rPr>
          <w:color w:val="000000" w:themeColor="text1"/>
          <w:sz w:val="24"/>
          <w:szCs w:val="24"/>
        </w:rPr>
        <w:t xml:space="preserve">Ассортиментному </w:t>
      </w:r>
      <w:hyperlink w:anchor="P179" w:history="1">
        <w:r w:rsidRPr="00357A58">
          <w:rPr>
            <w:color w:val="000000" w:themeColor="text1"/>
            <w:sz w:val="24"/>
            <w:szCs w:val="24"/>
          </w:rPr>
          <w:t>перечню</w:t>
        </w:r>
      </w:hyperlink>
      <w:r w:rsidRPr="00357A58">
        <w:rPr>
          <w:color w:val="000000" w:themeColor="text1"/>
          <w:sz w:val="24"/>
          <w:szCs w:val="24"/>
        </w:rPr>
        <w:t xml:space="preserve"> основных групп продовольственных товаров и сырья (Приложение № 1.2 к Приложению №1 </w:t>
      </w:r>
      <w:r w:rsidR="001B4863">
        <w:rPr>
          <w:color w:val="000000" w:themeColor="text1"/>
          <w:sz w:val="24"/>
          <w:szCs w:val="24"/>
        </w:rPr>
        <w:t>контракту</w:t>
      </w:r>
      <w:r w:rsidRPr="00357A58">
        <w:rPr>
          <w:color w:val="000000" w:themeColor="text1"/>
          <w:sz w:val="24"/>
          <w:szCs w:val="24"/>
        </w:rPr>
        <w:t>).</w:t>
      </w:r>
    </w:p>
    <w:p w:rsidR="00AE7BA7" w:rsidRPr="005574F5" w:rsidRDefault="00AE7BA7" w:rsidP="00AE7BA7">
      <w:pPr>
        <w:pStyle w:val="ConsPlusNormal"/>
        <w:spacing w:before="200"/>
        <w:ind w:firstLine="540"/>
        <w:jc w:val="both"/>
        <w:rPr>
          <w:color w:val="000000" w:themeColor="text1"/>
          <w:sz w:val="24"/>
          <w:szCs w:val="24"/>
        </w:rPr>
      </w:pPr>
      <w:r w:rsidRPr="005574F5">
        <w:rPr>
          <w:color w:val="000000" w:themeColor="text1"/>
          <w:sz w:val="24"/>
          <w:szCs w:val="24"/>
        </w:rPr>
        <w:t>8.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rsidR="00AE7BA7" w:rsidRPr="005574F5" w:rsidRDefault="008633EB" w:rsidP="00AE7BA7">
      <w:pPr>
        <w:pStyle w:val="ConsPlusNormal"/>
        <w:spacing w:before="200"/>
        <w:ind w:firstLine="540"/>
        <w:jc w:val="both"/>
        <w:rPr>
          <w:color w:val="000000" w:themeColor="text1"/>
          <w:sz w:val="24"/>
          <w:szCs w:val="24"/>
        </w:rPr>
      </w:pPr>
      <w:hyperlink r:id="rId92" w:history="1">
        <w:r w:rsidR="00AE7BA7" w:rsidRPr="005574F5">
          <w:rPr>
            <w:color w:val="000000" w:themeColor="text1"/>
            <w:sz w:val="24"/>
            <w:szCs w:val="24"/>
          </w:rPr>
          <w:t>Постановлением</w:t>
        </w:r>
      </w:hyperlink>
      <w:r w:rsidR="00AE7BA7" w:rsidRPr="005574F5">
        <w:rPr>
          <w:color w:val="000000" w:themeColor="text1"/>
          <w:sz w:val="24"/>
          <w:szCs w:val="24"/>
        </w:rPr>
        <w:t xml:space="preserve"> Главного государственного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AE7BA7" w:rsidRPr="005574F5" w:rsidRDefault="008633EB" w:rsidP="00AE7BA7">
      <w:pPr>
        <w:pStyle w:val="ConsPlusNormal"/>
        <w:spacing w:before="200"/>
        <w:ind w:firstLine="540"/>
        <w:jc w:val="both"/>
        <w:rPr>
          <w:color w:val="000000" w:themeColor="text1"/>
          <w:sz w:val="24"/>
          <w:szCs w:val="24"/>
        </w:rPr>
      </w:pPr>
      <w:hyperlink r:id="rId93" w:history="1">
        <w:r w:rsidR="00AE7BA7" w:rsidRPr="005574F5">
          <w:rPr>
            <w:color w:val="000000" w:themeColor="text1"/>
            <w:sz w:val="24"/>
            <w:szCs w:val="24"/>
          </w:rPr>
          <w:t>Постановлением</w:t>
        </w:r>
      </w:hyperlink>
      <w:r w:rsidR="00AE7BA7" w:rsidRPr="005574F5">
        <w:rPr>
          <w:color w:val="000000" w:themeColor="text1"/>
          <w:sz w:val="24"/>
          <w:szCs w:val="24"/>
        </w:rPr>
        <w:t xml:space="preserve"> Главного государственного врача Российской Федерации от 20.11.2020 N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rsidR="00AE7BA7" w:rsidRPr="005574F5" w:rsidRDefault="00AE7BA7" w:rsidP="00AE7BA7">
      <w:pPr>
        <w:pStyle w:val="ConsPlusNormal"/>
        <w:spacing w:before="200"/>
        <w:ind w:firstLine="540"/>
        <w:jc w:val="both"/>
        <w:rPr>
          <w:color w:val="000000" w:themeColor="text1"/>
          <w:sz w:val="24"/>
          <w:szCs w:val="24"/>
        </w:rPr>
      </w:pPr>
      <w:r w:rsidRPr="005574F5">
        <w:rPr>
          <w:color w:val="000000" w:themeColor="text1"/>
          <w:sz w:val="24"/>
          <w:szCs w:val="24"/>
        </w:rPr>
        <w:t xml:space="preserve">Санитарными </w:t>
      </w:r>
      <w:hyperlink r:id="rId94" w:history="1">
        <w:r w:rsidRPr="005574F5">
          <w:rPr>
            <w:color w:val="000000" w:themeColor="text1"/>
            <w:sz w:val="24"/>
            <w:szCs w:val="24"/>
          </w:rPr>
          <w:t>правилами</w:t>
        </w:r>
      </w:hyperlink>
      <w:r w:rsidRPr="005574F5">
        <w:rPr>
          <w:color w:val="000000" w:themeColor="text1"/>
          <w:sz w:val="24"/>
          <w:szCs w:val="24"/>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N 18;</w:t>
      </w:r>
    </w:p>
    <w:p w:rsidR="00AE7BA7" w:rsidRPr="005574F5" w:rsidRDefault="008633EB" w:rsidP="00AE7BA7">
      <w:pPr>
        <w:pStyle w:val="ConsPlusNormal"/>
        <w:spacing w:before="200"/>
        <w:ind w:firstLine="540"/>
        <w:jc w:val="both"/>
        <w:rPr>
          <w:color w:val="000000" w:themeColor="text1"/>
          <w:sz w:val="24"/>
          <w:szCs w:val="24"/>
        </w:rPr>
      </w:pPr>
      <w:hyperlink r:id="rId95" w:history="1">
        <w:r w:rsidR="00AE7BA7" w:rsidRPr="005574F5">
          <w:rPr>
            <w:color w:val="000000" w:themeColor="text1"/>
            <w:sz w:val="24"/>
            <w:szCs w:val="24"/>
          </w:rPr>
          <w:t>Постановлением</w:t>
        </w:r>
      </w:hyperlink>
      <w:r w:rsidR="00AE7BA7" w:rsidRPr="005574F5">
        <w:rPr>
          <w:color w:val="000000" w:themeColor="text1"/>
          <w:sz w:val="24"/>
          <w:szCs w:val="24"/>
        </w:rPr>
        <w:t xml:space="preserve"> Главного государственного санитарного врача Российской Федерации от 28.01.2021 N 4 "Об утверждении санитарных правил и норм СанПиН 3.3686-21 "Санитарно-эпидемиологические требования по профилактике инфекционных болезней";</w:t>
      </w:r>
    </w:p>
    <w:p w:rsidR="00AE7BA7" w:rsidRPr="005574F5" w:rsidRDefault="008633EB" w:rsidP="00AE7BA7">
      <w:pPr>
        <w:pStyle w:val="ConsPlusNormal"/>
        <w:spacing w:before="200"/>
        <w:ind w:firstLine="540"/>
        <w:jc w:val="both"/>
        <w:rPr>
          <w:color w:val="000000" w:themeColor="text1"/>
          <w:sz w:val="24"/>
          <w:szCs w:val="24"/>
        </w:rPr>
      </w:pPr>
      <w:hyperlink r:id="rId96" w:history="1">
        <w:r w:rsidR="00AE7BA7" w:rsidRPr="005574F5">
          <w:rPr>
            <w:color w:val="000000" w:themeColor="text1"/>
            <w:sz w:val="24"/>
            <w:szCs w:val="24"/>
          </w:rPr>
          <w:t>Постановлением</w:t>
        </w:r>
      </w:hyperlink>
      <w:r w:rsidR="00AE7BA7" w:rsidRPr="005574F5">
        <w:rPr>
          <w:color w:val="000000" w:themeColor="text1"/>
          <w:sz w:val="24"/>
          <w:szCs w:val="24"/>
        </w:rPr>
        <w:t xml:space="preserve"> Главного государственного санитарного врача Российской Федерации от 27.03.2007 N 13 "Об утверждении санитарных правил СП 1.1.2193-07";</w:t>
      </w:r>
    </w:p>
    <w:p w:rsidR="00AE7BA7" w:rsidRPr="005574F5" w:rsidRDefault="008633EB" w:rsidP="00AE7BA7">
      <w:pPr>
        <w:pStyle w:val="ConsPlusNormal"/>
        <w:spacing w:before="200"/>
        <w:ind w:firstLine="540"/>
        <w:jc w:val="both"/>
        <w:rPr>
          <w:color w:val="000000" w:themeColor="text1"/>
          <w:sz w:val="24"/>
          <w:szCs w:val="24"/>
        </w:rPr>
      </w:pPr>
      <w:hyperlink r:id="rId97" w:history="1">
        <w:r w:rsidR="00AE7BA7" w:rsidRPr="005574F5">
          <w:rPr>
            <w:color w:val="000000" w:themeColor="text1"/>
            <w:sz w:val="24"/>
            <w:szCs w:val="24"/>
          </w:rPr>
          <w:t>ГОСТ 31984-2012</w:t>
        </w:r>
      </w:hyperlink>
      <w:r w:rsidR="00AE7BA7" w:rsidRPr="005574F5">
        <w:rPr>
          <w:color w:val="000000" w:themeColor="text1"/>
          <w:sz w:val="24"/>
          <w:szCs w:val="24"/>
        </w:rPr>
        <w:t xml:space="preserve"> "Услуги общественного питания. Общие требования";</w:t>
      </w:r>
    </w:p>
    <w:p w:rsidR="00AE7BA7" w:rsidRPr="005574F5" w:rsidRDefault="008633EB" w:rsidP="00AE7BA7">
      <w:pPr>
        <w:pStyle w:val="ConsPlusNormal"/>
        <w:spacing w:before="200"/>
        <w:ind w:firstLine="540"/>
        <w:jc w:val="both"/>
        <w:rPr>
          <w:color w:val="000000" w:themeColor="text1"/>
          <w:sz w:val="24"/>
          <w:szCs w:val="24"/>
        </w:rPr>
      </w:pPr>
      <w:hyperlink r:id="rId98" w:history="1">
        <w:r w:rsidR="00AE7BA7" w:rsidRPr="005574F5">
          <w:rPr>
            <w:color w:val="000000" w:themeColor="text1"/>
            <w:sz w:val="24"/>
            <w:szCs w:val="24"/>
          </w:rPr>
          <w:t>ГОСТ 30524-2013</w:t>
        </w:r>
      </w:hyperlink>
      <w:r w:rsidR="00AE7BA7" w:rsidRPr="005574F5">
        <w:rPr>
          <w:color w:val="000000" w:themeColor="text1"/>
          <w:sz w:val="24"/>
          <w:szCs w:val="24"/>
        </w:rPr>
        <w:t xml:space="preserve"> "Услуги общественного питания. Требования к персоналу";</w:t>
      </w:r>
    </w:p>
    <w:p w:rsidR="00AE7BA7" w:rsidRPr="005574F5" w:rsidRDefault="008633EB" w:rsidP="00AE7BA7">
      <w:pPr>
        <w:pStyle w:val="ConsPlusNormal"/>
        <w:spacing w:before="200"/>
        <w:ind w:firstLine="540"/>
        <w:jc w:val="both"/>
        <w:rPr>
          <w:color w:val="000000" w:themeColor="text1"/>
          <w:sz w:val="24"/>
          <w:szCs w:val="24"/>
        </w:rPr>
      </w:pPr>
      <w:hyperlink r:id="rId99" w:history="1">
        <w:r w:rsidR="00AE7BA7" w:rsidRPr="005574F5">
          <w:rPr>
            <w:color w:val="000000" w:themeColor="text1"/>
            <w:sz w:val="24"/>
            <w:szCs w:val="24"/>
          </w:rPr>
          <w:t>ГОСТ 32692-2014</w:t>
        </w:r>
      </w:hyperlink>
      <w:r w:rsidR="00AE7BA7" w:rsidRPr="005574F5">
        <w:rPr>
          <w:color w:val="000000" w:themeColor="text1"/>
          <w:sz w:val="24"/>
          <w:szCs w:val="24"/>
        </w:rPr>
        <w:t xml:space="preserve"> "Услуги общественного питания. Общие требования к методам и формам обслуживания на предприятиях общественного питания";</w:t>
      </w:r>
    </w:p>
    <w:p w:rsidR="00AE7BA7" w:rsidRPr="005574F5" w:rsidRDefault="008633EB" w:rsidP="00AE7BA7">
      <w:pPr>
        <w:pStyle w:val="ConsPlusNormal"/>
        <w:spacing w:before="200"/>
        <w:ind w:firstLine="540"/>
        <w:jc w:val="both"/>
        <w:rPr>
          <w:color w:val="000000" w:themeColor="text1"/>
          <w:sz w:val="24"/>
          <w:szCs w:val="24"/>
        </w:rPr>
      </w:pPr>
      <w:hyperlink r:id="rId100" w:history="1">
        <w:r w:rsidR="00AE7BA7" w:rsidRPr="005574F5">
          <w:rPr>
            <w:color w:val="000000" w:themeColor="text1"/>
            <w:sz w:val="24"/>
            <w:szCs w:val="24"/>
          </w:rPr>
          <w:t>ГОСТ 30390-2013</w:t>
        </w:r>
      </w:hyperlink>
      <w:r w:rsidR="00AE7BA7" w:rsidRPr="005574F5">
        <w:rPr>
          <w:color w:val="000000" w:themeColor="text1"/>
          <w:sz w:val="24"/>
          <w:szCs w:val="24"/>
        </w:rPr>
        <w:t xml:space="preserve"> "Услуги общественного питания. Продукция общественного питания, реализуемая населению. Общие технические условия";</w:t>
      </w:r>
    </w:p>
    <w:p w:rsidR="00AE7BA7" w:rsidRPr="005574F5" w:rsidRDefault="008633EB" w:rsidP="00AE7BA7">
      <w:pPr>
        <w:pStyle w:val="ConsPlusNormal"/>
        <w:spacing w:before="200"/>
        <w:ind w:firstLine="540"/>
        <w:jc w:val="both"/>
        <w:rPr>
          <w:color w:val="000000" w:themeColor="text1"/>
          <w:sz w:val="24"/>
          <w:szCs w:val="24"/>
        </w:rPr>
      </w:pPr>
      <w:hyperlink r:id="rId101" w:history="1">
        <w:r w:rsidR="00AE7BA7" w:rsidRPr="005574F5">
          <w:rPr>
            <w:color w:val="000000" w:themeColor="text1"/>
            <w:sz w:val="24"/>
            <w:szCs w:val="24"/>
          </w:rPr>
          <w:t>ГОСТ 31987-2012</w:t>
        </w:r>
      </w:hyperlink>
      <w:r w:rsidR="00AE7BA7" w:rsidRPr="005574F5">
        <w:rPr>
          <w:color w:val="000000" w:themeColor="text1"/>
          <w:sz w:val="24"/>
          <w:szCs w:val="24"/>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AE7BA7" w:rsidRPr="000051A1" w:rsidRDefault="00AE7BA7" w:rsidP="00AE7BA7">
      <w:pPr>
        <w:ind w:firstLine="284"/>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hyperlink r:id="rId102" w:history="1">
        <w:r w:rsidRPr="000051A1">
          <w:rPr>
            <w:rFonts w:eastAsia="Times New Roman" w:cs="Times New Roman"/>
            <w:color w:val="000000" w:themeColor="text1"/>
            <w:sz w:val="24"/>
            <w:szCs w:val="24"/>
          </w:rPr>
          <w:t>ГОСТ Р 54609-2011</w:t>
        </w:r>
      </w:hyperlink>
      <w:r w:rsidRPr="000051A1">
        <w:rPr>
          <w:rFonts w:eastAsia="Times New Roman" w:cs="Times New Roman"/>
          <w:color w:val="000000" w:themeColor="text1"/>
          <w:sz w:val="24"/>
          <w:szCs w:val="24"/>
        </w:rPr>
        <w:t xml:space="preserve"> "Услуги общественного питания. Номенклатура показателей качества продукции общественного питания".</w:t>
      </w:r>
    </w:p>
    <w:p w:rsidR="00AE7BA7" w:rsidRPr="000051A1" w:rsidRDefault="00AE7BA7" w:rsidP="00AE7BA7">
      <w:pPr>
        <w:ind w:firstLine="284"/>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Pr="000051A1">
        <w:rPr>
          <w:rFonts w:eastAsia="Times New Roman" w:cs="Times New Roman"/>
          <w:color w:val="000000" w:themeColor="text1"/>
          <w:sz w:val="24"/>
          <w:szCs w:val="24"/>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AE7BA7" w:rsidRPr="00D6089E" w:rsidRDefault="00AE7BA7" w:rsidP="00AE7BA7">
      <w:pPr>
        <w:ind w:firstLine="284"/>
        <w:jc w:val="both"/>
        <w:rPr>
          <w:rFonts w:eastAsia="Times New Roman" w:cs="Times New Roman"/>
          <w:color w:val="000000" w:themeColor="text1"/>
          <w:sz w:val="24"/>
          <w:szCs w:val="24"/>
        </w:rPr>
      </w:pPr>
      <w:r w:rsidRPr="00D6089E">
        <w:rPr>
          <w:rFonts w:eastAsia="Times New Roman" w:cs="Times New Roman"/>
          <w:color w:val="000000" w:themeColor="text1"/>
          <w:sz w:val="24"/>
          <w:szCs w:val="24"/>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AE7BA7" w:rsidRPr="00335F61" w:rsidRDefault="00AE7BA7" w:rsidP="00AE7BA7">
      <w:pPr>
        <w:ind w:firstLine="567"/>
        <w:jc w:val="both"/>
        <w:rPr>
          <w:rFonts w:eastAsia="Times New Roman" w:cs="Times New Roman"/>
          <w:color w:val="000000" w:themeColor="text1"/>
          <w:sz w:val="24"/>
          <w:szCs w:val="24"/>
        </w:rPr>
      </w:pPr>
      <w:r>
        <w:rPr>
          <w:rFonts w:eastAsia="Times New Roman" w:cs="Times New Roman"/>
          <w:color w:val="000000" w:themeColor="text1"/>
          <w:sz w:val="24"/>
          <w:szCs w:val="24"/>
        </w:rPr>
        <w:t>9</w:t>
      </w:r>
      <w:r w:rsidRPr="00335F61">
        <w:rPr>
          <w:rFonts w:eastAsia="Times New Roman" w:cs="Times New Roman"/>
          <w:color w:val="000000" w:themeColor="text1"/>
          <w:sz w:val="24"/>
          <w:szCs w:val="24"/>
        </w:rPr>
        <w:t>.  Заказчик обеспечи</w:t>
      </w:r>
      <w:r>
        <w:rPr>
          <w:rFonts w:eastAsia="Times New Roman" w:cs="Times New Roman"/>
          <w:color w:val="000000" w:themeColor="text1"/>
          <w:sz w:val="24"/>
          <w:szCs w:val="24"/>
        </w:rPr>
        <w:t>вает</w:t>
      </w:r>
      <w:r w:rsidRPr="00335F61">
        <w:rPr>
          <w:rFonts w:eastAsia="Times New Roman" w:cs="Times New Roman"/>
          <w:color w:val="000000" w:themeColor="text1"/>
          <w:sz w:val="24"/>
          <w:szCs w:val="24"/>
        </w:rPr>
        <w:t xml:space="preserve"> Исполнителя производственными (при сырьевом типе пищеблока Заказчика), складскими, служебными, бытовыми помещениями, оборудованием предназначенными для оказания услуги, отвечающим необходимым санитарно-технологическим требованиям. В помещениях для приема пищи Заказчика расположены отдельно стоящие буфетные зоны.</w:t>
      </w:r>
    </w:p>
    <w:p w:rsidR="00AE7BA7" w:rsidRPr="00335F61" w:rsidRDefault="00AE7BA7" w:rsidP="00AE7BA7">
      <w:pPr>
        <w:ind w:firstLine="284"/>
        <w:jc w:val="both"/>
        <w:rPr>
          <w:rFonts w:eastAsia="Times New Roman" w:cs="Times New Roman"/>
          <w:color w:val="000000" w:themeColor="text1"/>
          <w:sz w:val="24"/>
          <w:szCs w:val="24"/>
        </w:rPr>
      </w:pPr>
      <w:r w:rsidRPr="00335F61">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w:t>
      </w:r>
      <w:r w:rsidRPr="00335F61">
        <w:rPr>
          <w:rFonts w:eastAsia="Times New Roman" w:cs="Times New Roman"/>
          <w:color w:val="000000" w:themeColor="text1"/>
          <w:sz w:val="24"/>
          <w:szCs w:val="24"/>
        </w:rPr>
        <w:t xml:space="preserve">   </w:t>
      </w:r>
      <w:r>
        <w:rPr>
          <w:rFonts w:eastAsia="Times New Roman" w:cs="Times New Roman"/>
          <w:color w:val="000000" w:themeColor="text1"/>
          <w:sz w:val="24"/>
          <w:szCs w:val="24"/>
        </w:rPr>
        <w:t>10</w:t>
      </w:r>
      <w:r w:rsidRPr="00335F61">
        <w:rPr>
          <w:rFonts w:eastAsia="Times New Roman" w:cs="Times New Roman"/>
          <w:color w:val="000000" w:themeColor="text1"/>
          <w:sz w:val="24"/>
          <w:szCs w:val="24"/>
        </w:rPr>
        <w:t xml:space="preserve">. При организации питания посредством буфетов-распредов Исполнитель должен иметь необходимое количество термосов, гастроемкостей для доставки горячих блюд, холодных закусок к каждому приему пищи. </w:t>
      </w:r>
    </w:p>
    <w:p w:rsidR="00AE7BA7" w:rsidRDefault="00AE7BA7" w:rsidP="00AE7BA7">
      <w:pPr>
        <w:ind w:firstLine="284"/>
        <w:jc w:val="both"/>
        <w:rPr>
          <w:rFonts w:eastAsia="Times New Roman" w:cs="Times New Roman"/>
          <w:color w:val="000000" w:themeColor="text1"/>
          <w:sz w:val="24"/>
          <w:szCs w:val="24"/>
        </w:rPr>
      </w:pPr>
      <w:r w:rsidRPr="00335F61">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11</w:t>
      </w:r>
      <w:r w:rsidRPr="009A4925">
        <w:rPr>
          <w:rFonts w:eastAsia="Times New Roman" w:cs="Times New Roman"/>
          <w:color w:val="000000" w:themeColor="text1"/>
          <w:sz w:val="24"/>
          <w:szCs w:val="24"/>
        </w:rPr>
        <w:t xml:space="preserve">. Фактический рацион питания должен соответствовать утвержденному </w:t>
      </w:r>
      <w:r>
        <w:rPr>
          <w:rFonts w:eastAsia="Times New Roman" w:cs="Times New Roman"/>
          <w:color w:val="000000" w:themeColor="text1"/>
          <w:sz w:val="24"/>
          <w:szCs w:val="24"/>
        </w:rPr>
        <w:t>м</w:t>
      </w:r>
      <w:r w:rsidRPr="009A4925">
        <w:rPr>
          <w:rFonts w:eastAsia="Times New Roman" w:cs="Times New Roman"/>
          <w:color w:val="000000" w:themeColor="text1"/>
          <w:sz w:val="24"/>
          <w:szCs w:val="24"/>
        </w:rPr>
        <w:t xml:space="preserve">еню.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(прилож.11, СанПиН 2.3/2.4.3590-20, п. 8.1.4). </w:t>
      </w:r>
    </w:p>
    <w:p w:rsidR="00AE7BA7" w:rsidRPr="009A4925" w:rsidRDefault="00AE7BA7" w:rsidP="00AE7BA7">
      <w:pPr>
        <w:ind w:firstLine="426"/>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12</w:t>
      </w:r>
      <w:r w:rsidRPr="009A4925">
        <w:rPr>
          <w:rFonts w:eastAsia="Times New Roman" w:cs="Times New Roman"/>
          <w:color w:val="000000" w:themeColor="text1"/>
          <w:sz w:val="24"/>
          <w:szCs w:val="24"/>
        </w:rPr>
        <w:t>. Исполнитель вправе реализовывать дополнительный ассортимент готовых к употреблению пищевых продуктов, блюд и кулинарных изделий, скомплектованных как в составе наборов, так и отдельно. Ассортимент должен соответствовать требованиям санитарных правил и нормативов, и иметь согласование Заказчика.</w:t>
      </w:r>
    </w:p>
    <w:p w:rsidR="00AE7BA7" w:rsidRDefault="00AE7BA7" w:rsidP="00AE7BA7">
      <w:pPr>
        <w:ind w:firstLine="426"/>
        <w:jc w:val="both"/>
        <w:rPr>
          <w:rFonts w:eastAsia="Times New Roman" w:cs="Times New Roman"/>
          <w:color w:val="FF0000"/>
          <w:sz w:val="24"/>
          <w:szCs w:val="24"/>
        </w:rPr>
      </w:pPr>
      <w:r>
        <w:rPr>
          <w:rFonts w:eastAsia="Times New Roman" w:cs="Times New Roman"/>
          <w:color w:val="000000" w:themeColor="text1"/>
          <w:sz w:val="24"/>
          <w:szCs w:val="24"/>
        </w:rPr>
        <w:t xml:space="preserve"> </w:t>
      </w:r>
      <w:r w:rsidRPr="009A4925">
        <w:rPr>
          <w:rFonts w:eastAsia="Times New Roman" w:cs="Times New Roman"/>
          <w:color w:val="000000" w:themeColor="text1"/>
          <w:sz w:val="24"/>
          <w:szCs w:val="24"/>
        </w:rPr>
        <w:t xml:space="preserve">  1</w:t>
      </w:r>
      <w:r>
        <w:rPr>
          <w:rFonts w:eastAsia="Times New Roman" w:cs="Times New Roman"/>
          <w:color w:val="000000" w:themeColor="text1"/>
          <w:sz w:val="24"/>
          <w:szCs w:val="24"/>
        </w:rPr>
        <w:t>3</w:t>
      </w:r>
      <w:r w:rsidRPr="009A4925">
        <w:rPr>
          <w:rFonts w:eastAsia="Times New Roman" w:cs="Times New Roman"/>
          <w:color w:val="000000" w:themeColor="text1"/>
          <w:sz w:val="24"/>
          <w:szCs w:val="24"/>
        </w:rPr>
        <w:t xml:space="preserve">. Исполнитель вправе реализовывать товары, обучающимся Заказчика строго соответствующие Примерному ассортиментному перечню буфетной продукции для учреждений образования Санкт-Петербурга </w:t>
      </w:r>
      <w:r w:rsidRPr="00752C64">
        <w:rPr>
          <w:rFonts w:eastAsia="Times New Roman" w:cs="Times New Roman"/>
          <w:color w:val="000000" w:themeColor="text1"/>
          <w:sz w:val="24"/>
          <w:szCs w:val="24"/>
        </w:rPr>
        <w:t>(Приложение №1.</w:t>
      </w:r>
      <w:r>
        <w:rPr>
          <w:rFonts w:eastAsia="Times New Roman" w:cs="Times New Roman"/>
          <w:color w:val="000000" w:themeColor="text1"/>
          <w:sz w:val="24"/>
          <w:szCs w:val="24"/>
        </w:rPr>
        <w:t>3</w:t>
      </w:r>
      <w:r w:rsidRPr="00752C64">
        <w:rPr>
          <w:rFonts w:eastAsia="Times New Roman" w:cs="Times New Roman"/>
          <w:color w:val="000000" w:themeColor="text1"/>
          <w:sz w:val="24"/>
          <w:szCs w:val="24"/>
        </w:rPr>
        <w:t xml:space="preserve"> к Приложению №1 к </w:t>
      </w:r>
      <w:r w:rsidR="001B4863">
        <w:rPr>
          <w:rFonts w:eastAsia="Times New Roman" w:cs="Times New Roman"/>
          <w:color w:val="000000" w:themeColor="text1"/>
          <w:sz w:val="24"/>
          <w:szCs w:val="24"/>
        </w:rPr>
        <w:t>контракту</w:t>
      </w:r>
      <w:r w:rsidRPr="00752C64">
        <w:rPr>
          <w:rFonts w:eastAsia="Times New Roman" w:cs="Times New Roman"/>
          <w:color w:val="000000" w:themeColor="text1"/>
          <w:sz w:val="24"/>
          <w:szCs w:val="24"/>
        </w:rPr>
        <w:t>)</w:t>
      </w:r>
      <w:r>
        <w:rPr>
          <w:rFonts w:eastAsia="Times New Roman" w:cs="Times New Roman"/>
          <w:color w:val="000000" w:themeColor="text1"/>
          <w:sz w:val="24"/>
          <w:szCs w:val="24"/>
        </w:rPr>
        <w:t>.</w:t>
      </w:r>
    </w:p>
    <w:p w:rsidR="00AE7BA7" w:rsidRPr="00A66DA1" w:rsidRDefault="00AE7BA7" w:rsidP="00AE7BA7">
      <w:pPr>
        <w:ind w:firstLine="426"/>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Pr="00A66DA1">
        <w:rPr>
          <w:rFonts w:eastAsia="Times New Roman" w:cs="Times New Roman"/>
          <w:color w:val="000000" w:themeColor="text1"/>
          <w:sz w:val="24"/>
          <w:szCs w:val="24"/>
        </w:rPr>
        <w:t>1</w:t>
      </w:r>
      <w:r>
        <w:rPr>
          <w:rFonts w:eastAsia="Times New Roman" w:cs="Times New Roman"/>
          <w:color w:val="000000" w:themeColor="text1"/>
          <w:sz w:val="24"/>
          <w:szCs w:val="24"/>
        </w:rPr>
        <w:t>4</w:t>
      </w:r>
      <w:r w:rsidRPr="00A66DA1">
        <w:rPr>
          <w:rFonts w:eastAsia="Times New Roman" w:cs="Times New Roman"/>
          <w:color w:val="000000" w:themeColor="text1"/>
          <w:sz w:val="24"/>
          <w:szCs w:val="24"/>
        </w:rPr>
        <w:t>.</w:t>
      </w:r>
      <w:r>
        <w:rPr>
          <w:rFonts w:eastAsia="Times New Roman" w:cs="Times New Roman"/>
          <w:color w:val="000000" w:themeColor="text1"/>
          <w:sz w:val="24"/>
          <w:szCs w:val="24"/>
        </w:rPr>
        <w:t xml:space="preserve"> Исполнитель обязан при оказании услуг организации питания обучающихся обеспечить информационно-технологическое взаимодействие с подсистемой «Портал «Петербургское образование» государственной информационной системы Санкт-Петербурга» «Комплексная автоматизированная информационная система каталогизации ресурсов образования Санкт-Петербурга» (далее-подсистема КАИС КРО), при наличии у Заказчика</w:t>
      </w:r>
      <w:r w:rsidRPr="00C34CE4">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оборудования и </w:t>
      </w:r>
      <w:r w:rsidRPr="00C34CE4">
        <w:rPr>
          <w:rFonts w:eastAsia="Times New Roman" w:cs="Times New Roman"/>
          <w:color w:val="000000" w:themeColor="text1"/>
          <w:sz w:val="24"/>
          <w:szCs w:val="24"/>
        </w:rPr>
        <w:t>программно</w:t>
      </w:r>
      <w:r>
        <w:rPr>
          <w:rFonts w:eastAsia="Times New Roman" w:cs="Times New Roman"/>
          <w:color w:val="000000" w:themeColor="text1"/>
          <w:sz w:val="24"/>
          <w:szCs w:val="24"/>
        </w:rPr>
        <w:t>го</w:t>
      </w:r>
      <w:r w:rsidRPr="00C34CE4">
        <w:rPr>
          <w:rFonts w:eastAsia="Times New Roman" w:cs="Times New Roman"/>
          <w:color w:val="000000" w:themeColor="text1"/>
          <w:sz w:val="24"/>
          <w:szCs w:val="24"/>
        </w:rPr>
        <w:t xml:space="preserve"> обеспечени</w:t>
      </w:r>
      <w:r>
        <w:rPr>
          <w:rFonts w:eastAsia="Times New Roman" w:cs="Times New Roman"/>
          <w:color w:val="000000" w:themeColor="text1"/>
          <w:sz w:val="24"/>
          <w:szCs w:val="24"/>
        </w:rPr>
        <w:t>я</w:t>
      </w:r>
      <w:r w:rsidRPr="00C34CE4">
        <w:rPr>
          <w:rFonts w:eastAsia="Times New Roman" w:cs="Times New Roman"/>
          <w:color w:val="000000" w:themeColor="text1"/>
          <w:sz w:val="24"/>
          <w:szCs w:val="24"/>
        </w:rPr>
        <w:t>, позволяюще</w:t>
      </w:r>
      <w:r>
        <w:rPr>
          <w:rFonts w:eastAsia="Times New Roman" w:cs="Times New Roman"/>
          <w:color w:val="000000" w:themeColor="text1"/>
          <w:sz w:val="24"/>
          <w:szCs w:val="24"/>
        </w:rPr>
        <w:t>го</w:t>
      </w:r>
      <w:r w:rsidRPr="00C34CE4">
        <w:rPr>
          <w:rFonts w:eastAsia="Times New Roman" w:cs="Times New Roman"/>
          <w:color w:val="000000" w:themeColor="text1"/>
          <w:sz w:val="24"/>
          <w:szCs w:val="24"/>
        </w:rPr>
        <w:t xml:space="preserve"> осуществлять обмен данными с подсистемой КАИС КРО</w:t>
      </w:r>
      <w:r>
        <w:rPr>
          <w:rFonts w:eastAsia="Times New Roman" w:cs="Times New Roman"/>
          <w:color w:val="000000" w:themeColor="text1"/>
          <w:sz w:val="24"/>
          <w:szCs w:val="24"/>
        </w:rPr>
        <w:t>,</w:t>
      </w:r>
      <w:r w:rsidRPr="00C34CE4">
        <w:rPr>
          <w:rFonts w:eastAsia="Times New Roman" w:cs="Times New Roman"/>
          <w:color w:val="000000" w:themeColor="text1"/>
          <w:sz w:val="24"/>
          <w:szCs w:val="24"/>
        </w:rPr>
        <w:t xml:space="preserve"> в том числе передавать информацию об учете отпуска питания, включая льготное питание</w:t>
      </w:r>
      <w:r>
        <w:rPr>
          <w:rFonts w:eastAsia="Times New Roman" w:cs="Times New Roman"/>
          <w:color w:val="000000" w:themeColor="text1"/>
          <w:sz w:val="24"/>
          <w:szCs w:val="24"/>
        </w:rPr>
        <w:t xml:space="preserve">. </w:t>
      </w:r>
    </w:p>
    <w:p w:rsidR="00AE7BA7" w:rsidRDefault="00AE7BA7" w:rsidP="00AE7BA7">
      <w:pPr>
        <w:pStyle w:val="ConsPlusTitle"/>
        <w:jc w:val="center"/>
        <w:outlineLvl w:val="2"/>
        <w:rPr>
          <w:color w:val="000000" w:themeColor="text1"/>
          <w:sz w:val="24"/>
          <w:szCs w:val="24"/>
        </w:rPr>
      </w:pPr>
    </w:p>
    <w:p w:rsidR="00AE7BA7" w:rsidRPr="00825822" w:rsidRDefault="00AE7BA7" w:rsidP="00AE7BA7">
      <w:pPr>
        <w:pStyle w:val="ConsPlusTitle"/>
        <w:jc w:val="center"/>
        <w:outlineLvl w:val="2"/>
        <w:rPr>
          <w:color w:val="000000" w:themeColor="text1"/>
          <w:sz w:val="24"/>
          <w:szCs w:val="24"/>
        </w:rPr>
      </w:pPr>
      <w:r w:rsidRPr="00825822">
        <w:rPr>
          <w:color w:val="000000" w:themeColor="text1"/>
          <w:sz w:val="24"/>
          <w:szCs w:val="24"/>
        </w:rPr>
        <w:t>Раздел 2. Требования к контролю качества</w:t>
      </w:r>
    </w:p>
    <w:p w:rsidR="00AE7BA7" w:rsidRPr="00825822" w:rsidRDefault="00AE7BA7" w:rsidP="00AE7BA7">
      <w:pPr>
        <w:pStyle w:val="ConsPlusTitle"/>
        <w:jc w:val="center"/>
        <w:outlineLvl w:val="2"/>
        <w:rPr>
          <w:color w:val="000000" w:themeColor="text1"/>
          <w:sz w:val="24"/>
          <w:szCs w:val="24"/>
        </w:rPr>
      </w:pPr>
      <w:r w:rsidRPr="00825822">
        <w:rPr>
          <w:color w:val="000000" w:themeColor="text1"/>
          <w:sz w:val="24"/>
          <w:szCs w:val="24"/>
        </w:rPr>
        <w:t xml:space="preserve">оказываемых услуг </w:t>
      </w:r>
    </w:p>
    <w:p w:rsidR="00AE7BA7" w:rsidRPr="00825822" w:rsidRDefault="00AE7BA7" w:rsidP="00AE7BA7">
      <w:pPr>
        <w:pStyle w:val="ConsPlusTitle"/>
        <w:jc w:val="center"/>
        <w:outlineLvl w:val="2"/>
        <w:rPr>
          <w:color w:val="000000" w:themeColor="text1"/>
          <w:sz w:val="24"/>
          <w:szCs w:val="24"/>
        </w:rPr>
      </w:pP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1. 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 xml:space="preserve">2. Исполнитель при оказании услуг обязан соблюдать требования Федерального </w:t>
      </w:r>
      <w:hyperlink r:id="rId103" w:history="1">
        <w:r w:rsidRPr="00372BEC">
          <w:rPr>
            <w:rFonts w:eastAsia="Times New Roman" w:cs="Times New Roman"/>
            <w:color w:val="000000" w:themeColor="text1"/>
            <w:sz w:val="24"/>
            <w:szCs w:val="24"/>
          </w:rPr>
          <w:t>закона</w:t>
        </w:r>
      </w:hyperlink>
      <w:r w:rsidRPr="00372BEC">
        <w:rPr>
          <w:rFonts w:eastAsia="Times New Roman" w:cs="Times New Roman"/>
          <w:color w:val="000000" w:themeColor="text1"/>
          <w:sz w:val="24"/>
          <w:szCs w:val="24"/>
        </w:rPr>
        <w:t xml:space="preserve"> от 22.07.2008 N 123-ФЗ "Технический регламент о требованиях пожарной безопасности", а также Федерального </w:t>
      </w:r>
      <w:hyperlink r:id="rId104" w:history="1">
        <w:r w:rsidRPr="00372BEC">
          <w:rPr>
            <w:rFonts w:eastAsia="Times New Roman" w:cs="Times New Roman"/>
            <w:color w:val="000000" w:themeColor="text1"/>
            <w:sz w:val="24"/>
            <w:szCs w:val="24"/>
          </w:rPr>
          <w:t>закона</w:t>
        </w:r>
      </w:hyperlink>
      <w:r w:rsidRPr="00372BEC">
        <w:rPr>
          <w:rFonts w:eastAsia="Times New Roman" w:cs="Times New Roman"/>
          <w:color w:val="000000" w:themeColor="text1"/>
          <w:sz w:val="24"/>
          <w:szCs w:val="24"/>
        </w:rPr>
        <w:t xml:space="preserve"> от 21.12.1994 N 69-ФЗ "О пожарной безопасности".</w:t>
      </w: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 xml:space="preserve"> 3. Поставка пищевых продуктов должна сопровождаться документами, подтверждающими качество и безопасность поставляемых пищевых продуктов:</w:t>
      </w: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 xml:space="preserve">- наличие действующих деклараций о соответствии, оформленных в соответствии с требованиями действующего законодательства (Федеральный </w:t>
      </w:r>
      <w:hyperlink r:id="rId105" w:history="1">
        <w:r w:rsidRPr="00372BEC">
          <w:rPr>
            <w:rFonts w:eastAsia="Times New Roman" w:cs="Times New Roman"/>
            <w:color w:val="000000" w:themeColor="text1"/>
            <w:sz w:val="24"/>
            <w:szCs w:val="24"/>
          </w:rPr>
          <w:t>закон</w:t>
        </w:r>
      </w:hyperlink>
      <w:r w:rsidRPr="00372BEC">
        <w:rPr>
          <w:rFonts w:eastAsia="Times New Roman" w:cs="Times New Roman"/>
          <w:color w:val="000000" w:themeColor="text1"/>
          <w:sz w:val="24"/>
          <w:szCs w:val="24"/>
        </w:rPr>
        <w:t xml:space="preserve"> от 02.01.2000 N 29-ФЗ "О качестве и безопасности пищевых продуктов", </w:t>
      </w:r>
      <w:hyperlink r:id="rId106" w:history="1">
        <w:r w:rsidRPr="00372BEC">
          <w:rPr>
            <w:rFonts w:eastAsia="Times New Roman" w:cs="Times New Roman"/>
            <w:color w:val="000000" w:themeColor="text1"/>
            <w:sz w:val="24"/>
            <w:szCs w:val="24"/>
          </w:rPr>
          <w:t>Постановление</w:t>
        </w:r>
      </w:hyperlink>
      <w:r w:rsidRPr="00372BEC">
        <w:rPr>
          <w:rFonts w:eastAsia="Times New Roman" w:cs="Times New Roman"/>
          <w:color w:val="000000" w:themeColor="text1"/>
          <w:sz w:val="24"/>
          <w:szCs w:val="24"/>
        </w:rPr>
        <w:t xml:space="preserve"> Правительства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Технические регламенты Таможенного союза на отдельные товарные группы пищевых продуктов);</w:t>
      </w: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 наличие ветеринарных сопроводительных документов в системе ФГИС "Меркурий" на продукцию животного происхождения (</w:t>
      </w:r>
      <w:hyperlink r:id="rId107" w:history="1">
        <w:r w:rsidRPr="00372BEC">
          <w:rPr>
            <w:rFonts w:eastAsia="Times New Roman" w:cs="Times New Roman"/>
            <w:color w:val="000000" w:themeColor="text1"/>
            <w:sz w:val="24"/>
            <w:szCs w:val="24"/>
          </w:rPr>
          <w:t>Закон</w:t>
        </w:r>
      </w:hyperlink>
      <w:r w:rsidRPr="00372BEC">
        <w:rPr>
          <w:rFonts w:eastAsia="Times New Roman" w:cs="Times New Roman"/>
          <w:color w:val="000000" w:themeColor="text1"/>
          <w:sz w:val="24"/>
          <w:szCs w:val="24"/>
        </w:rPr>
        <w:t xml:space="preserve"> Российской Федерации от 14.05.1993 N 4979-1 "О ветеринарии", </w:t>
      </w:r>
      <w:hyperlink r:id="rId108" w:history="1">
        <w:r w:rsidRPr="00372BEC">
          <w:rPr>
            <w:rFonts w:eastAsia="Times New Roman" w:cs="Times New Roman"/>
            <w:color w:val="000000" w:themeColor="text1"/>
            <w:sz w:val="24"/>
            <w:szCs w:val="24"/>
          </w:rPr>
          <w:t>Приказ</w:t>
        </w:r>
      </w:hyperlink>
      <w:r w:rsidRPr="00372BEC">
        <w:rPr>
          <w:rFonts w:eastAsia="Times New Roman" w:cs="Times New Roman"/>
          <w:color w:val="000000" w:themeColor="text1"/>
          <w:sz w:val="24"/>
          <w:szCs w:val="24"/>
        </w:rPr>
        <w:t xml:space="preserve">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hyperlink r:id="rId109" w:history="1">
        <w:r w:rsidRPr="00372BEC">
          <w:rPr>
            <w:rFonts w:eastAsia="Times New Roman" w:cs="Times New Roman"/>
            <w:color w:val="000000" w:themeColor="text1"/>
            <w:sz w:val="24"/>
            <w:szCs w:val="24"/>
          </w:rPr>
          <w:t>Приказ</w:t>
        </w:r>
      </w:hyperlink>
      <w:r w:rsidRPr="00372BEC">
        <w:rPr>
          <w:rFonts w:eastAsia="Times New Roman" w:cs="Times New Roman"/>
          <w:color w:val="000000" w:themeColor="text1"/>
          <w:sz w:val="24"/>
          <w:szCs w:val="24"/>
        </w:rPr>
        <w:t xml:space="preserve"> Минсельхоза России от 30.06.2017 N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w:t>
      </w:r>
      <w:hyperlink r:id="rId110" w:history="1">
        <w:r w:rsidRPr="00372BEC">
          <w:rPr>
            <w:rFonts w:eastAsia="Times New Roman" w:cs="Times New Roman"/>
            <w:color w:val="000000" w:themeColor="text1"/>
            <w:sz w:val="24"/>
            <w:szCs w:val="24"/>
          </w:rPr>
          <w:t>пункт 3.4.6</w:t>
        </w:r>
      </w:hyperlink>
      <w:r w:rsidRPr="00372BEC">
        <w:rPr>
          <w:rFonts w:eastAsia="Times New Roman" w:cs="Times New Roman"/>
          <w:color w:val="000000" w:themeColor="text1"/>
          <w:sz w:val="24"/>
          <w:szCs w:val="24"/>
        </w:rPr>
        <w:t xml:space="preserve">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N 98, Технические регламенты Таможенного союза на продукцию животного происхождения);</w:t>
      </w:r>
    </w:p>
    <w:p w:rsidR="00AE7BA7" w:rsidRPr="00372BEC" w:rsidRDefault="00AE7BA7" w:rsidP="00AE7BA7">
      <w:pPr>
        <w:ind w:firstLine="567"/>
        <w:jc w:val="both"/>
        <w:rPr>
          <w:rFonts w:eastAsia="Times New Roman" w:cs="Times New Roman"/>
          <w:color w:val="000000" w:themeColor="text1"/>
          <w:sz w:val="24"/>
          <w:szCs w:val="24"/>
        </w:rPr>
      </w:pPr>
      <w:r w:rsidRPr="00372BEC">
        <w:rPr>
          <w:rFonts w:eastAsia="Times New Roman" w:cs="Times New Roman"/>
          <w:color w:val="000000" w:themeColor="text1"/>
          <w:sz w:val="24"/>
          <w:szCs w:val="24"/>
        </w:rPr>
        <w:t>- иные документы, предусмотренные действующим законодательством, определяющими качество и безопасность пищевых продуктов.</w:t>
      </w:r>
    </w:p>
    <w:p w:rsidR="00AE7BA7" w:rsidRPr="00F34E8D" w:rsidRDefault="00AE7BA7" w:rsidP="00AE7BA7">
      <w:pPr>
        <w:pStyle w:val="ConsPlusTitle"/>
        <w:jc w:val="center"/>
        <w:outlineLvl w:val="2"/>
        <w:rPr>
          <w:color w:val="000000" w:themeColor="text1"/>
          <w:sz w:val="24"/>
          <w:szCs w:val="24"/>
        </w:rPr>
      </w:pPr>
      <w:r w:rsidRPr="00F34E8D">
        <w:rPr>
          <w:color w:val="000000" w:themeColor="text1"/>
          <w:sz w:val="24"/>
          <w:szCs w:val="24"/>
        </w:rPr>
        <w:t>Раздел 3. Требования к организации оказываемых услуг</w:t>
      </w:r>
    </w:p>
    <w:p w:rsidR="00AE7BA7" w:rsidRPr="00F34E8D" w:rsidRDefault="00AE7BA7" w:rsidP="00AE7BA7">
      <w:pPr>
        <w:pStyle w:val="ConsPlusNormal"/>
        <w:ind w:firstLine="540"/>
        <w:jc w:val="both"/>
        <w:rPr>
          <w:color w:val="000000" w:themeColor="text1"/>
          <w:sz w:val="24"/>
          <w:szCs w:val="24"/>
        </w:rPr>
      </w:pPr>
    </w:p>
    <w:p w:rsidR="00AE7BA7" w:rsidRPr="00F34E8D" w:rsidRDefault="00AE7BA7" w:rsidP="00AE7BA7">
      <w:pPr>
        <w:pStyle w:val="ConsPlusNormal"/>
        <w:ind w:firstLine="540"/>
        <w:jc w:val="both"/>
        <w:rPr>
          <w:color w:val="000000" w:themeColor="text1"/>
          <w:sz w:val="24"/>
          <w:szCs w:val="24"/>
        </w:rPr>
      </w:pPr>
      <w:r w:rsidRPr="00F34E8D">
        <w:rPr>
          <w:color w:val="000000" w:themeColor="text1"/>
          <w:sz w:val="24"/>
          <w:szCs w:val="24"/>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припускание, тушение, приготовление на пару.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rsidR="00AE7BA7"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AE7BA7" w:rsidRPr="00EB4A40" w:rsidRDefault="00AE7BA7" w:rsidP="00AE7BA7">
      <w:pPr>
        <w:pStyle w:val="ConsPlusNormal"/>
        <w:spacing w:before="200"/>
        <w:ind w:firstLine="540"/>
        <w:jc w:val="both"/>
        <w:rPr>
          <w:color w:val="000000" w:themeColor="text1"/>
          <w:sz w:val="24"/>
          <w:szCs w:val="24"/>
        </w:rPr>
      </w:pPr>
      <w:r w:rsidRPr="00EB4A40">
        <w:rPr>
          <w:color w:val="000000" w:themeColor="text1"/>
          <w:sz w:val="24"/>
          <w:szCs w:val="24"/>
        </w:rPr>
        <w:t xml:space="preserve">В соответствии с абзацем вторым пункта 8.1.2.8 СанПиН 2.3/2.4.3590-20, пунктом 8.3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r>
        <w:rPr>
          <w:color w:val="000000" w:themeColor="text1"/>
          <w:sz w:val="24"/>
          <w:szCs w:val="24"/>
        </w:rPr>
        <w:t xml:space="preserve">                 </w:t>
      </w:r>
      <w:r w:rsidRPr="00EB4A40">
        <w:rPr>
          <w:color w:val="000000" w:themeColor="text1"/>
          <w:sz w:val="24"/>
          <w:szCs w:val="24"/>
        </w:rPr>
        <w:t>А.Ю. Поповой 02.03.2021 для предотвращения размножения патогенных микроорганизмов готовые блюда должны быть реализованы не позднее 2 (двух) часов с момента изготовления.</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w:t>
      </w:r>
      <w:r>
        <w:rPr>
          <w:color w:val="000000" w:themeColor="text1"/>
          <w:sz w:val="24"/>
          <w:szCs w:val="24"/>
        </w:rPr>
        <w:t>.</w:t>
      </w:r>
      <w:r w:rsidRPr="00F34E8D">
        <w:rPr>
          <w:color w:val="000000" w:themeColor="text1"/>
          <w:sz w:val="24"/>
          <w:szCs w:val="24"/>
        </w:rPr>
        <w:t xml:space="preserve">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E7BA7" w:rsidRPr="00F34E8D" w:rsidRDefault="00AE7BA7" w:rsidP="00AE7BA7">
      <w:pPr>
        <w:pStyle w:val="ConsPlusNormal"/>
        <w:spacing w:before="200"/>
        <w:ind w:firstLine="540"/>
        <w:jc w:val="both"/>
        <w:rPr>
          <w:color w:val="000000" w:themeColor="text1"/>
          <w:sz w:val="24"/>
          <w:szCs w:val="24"/>
        </w:rPr>
      </w:pPr>
      <w:r w:rsidRPr="00F34E8D">
        <w:rPr>
          <w:color w:val="000000" w:themeColor="text1"/>
          <w:sz w:val="24"/>
          <w:szCs w:val="24"/>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E7BA7" w:rsidRDefault="00AE7BA7" w:rsidP="00AE7BA7">
      <w:pPr>
        <w:pStyle w:val="ConsPlusNormal"/>
        <w:ind w:firstLine="540"/>
        <w:jc w:val="both"/>
      </w:pPr>
    </w:p>
    <w:p w:rsidR="00AE7BA7" w:rsidRPr="00D424E2" w:rsidRDefault="00AE7BA7" w:rsidP="00AE7BA7">
      <w:pPr>
        <w:pStyle w:val="ConsPlusTitle"/>
        <w:jc w:val="center"/>
        <w:outlineLvl w:val="2"/>
        <w:rPr>
          <w:color w:val="000000" w:themeColor="text1"/>
          <w:sz w:val="24"/>
          <w:szCs w:val="24"/>
        </w:rPr>
      </w:pPr>
      <w:r w:rsidRPr="00D424E2">
        <w:rPr>
          <w:color w:val="000000" w:themeColor="text1"/>
          <w:sz w:val="24"/>
          <w:szCs w:val="24"/>
        </w:rPr>
        <w:t>Раздел 4. Перечень приложений, являющихся неотъемлемой</w:t>
      </w:r>
    </w:p>
    <w:p w:rsidR="00AE7BA7" w:rsidRPr="00D424E2" w:rsidRDefault="00AE7BA7" w:rsidP="00AE7BA7">
      <w:pPr>
        <w:pStyle w:val="ConsPlusTitle"/>
        <w:jc w:val="center"/>
        <w:rPr>
          <w:color w:val="000000" w:themeColor="text1"/>
          <w:sz w:val="24"/>
          <w:szCs w:val="24"/>
        </w:rPr>
      </w:pPr>
      <w:r w:rsidRPr="00D424E2">
        <w:rPr>
          <w:color w:val="000000" w:themeColor="text1"/>
          <w:sz w:val="24"/>
          <w:szCs w:val="24"/>
        </w:rPr>
        <w:t xml:space="preserve">частью Приложения N 1 к </w:t>
      </w:r>
      <w:r w:rsidRPr="00A00C9F">
        <w:rPr>
          <w:color w:val="000000" w:themeColor="text1"/>
          <w:sz w:val="24"/>
          <w:szCs w:val="24"/>
        </w:rPr>
        <w:t>извещению об осуществлении закупки</w:t>
      </w:r>
    </w:p>
    <w:p w:rsidR="00AE7BA7" w:rsidRDefault="00AE7BA7" w:rsidP="00AE7BA7">
      <w:pPr>
        <w:pStyle w:val="ConsPlusNormal"/>
        <w:ind w:firstLine="540"/>
        <w:jc w:val="both"/>
      </w:pPr>
    </w:p>
    <w:p w:rsidR="00AE7BA7" w:rsidRPr="00D424E2" w:rsidRDefault="00AE7BA7" w:rsidP="00AE7BA7">
      <w:pPr>
        <w:pStyle w:val="ConsPlusNormal"/>
        <w:spacing w:line="240" w:lineRule="atLeast"/>
        <w:ind w:firstLine="539"/>
        <w:jc w:val="both"/>
        <w:rPr>
          <w:color w:val="000000" w:themeColor="text1"/>
          <w:sz w:val="24"/>
          <w:szCs w:val="24"/>
        </w:rPr>
      </w:pPr>
      <w:r w:rsidRPr="00D424E2">
        <w:rPr>
          <w:color w:val="000000" w:themeColor="text1"/>
          <w:sz w:val="24"/>
          <w:szCs w:val="24"/>
        </w:rPr>
        <w:t xml:space="preserve">4.1. Приложение N 1.1. Цикличное </w:t>
      </w:r>
      <w:hyperlink w:anchor="P169" w:history="1">
        <w:r w:rsidRPr="00D424E2">
          <w:rPr>
            <w:color w:val="000000" w:themeColor="text1"/>
            <w:sz w:val="24"/>
            <w:szCs w:val="24"/>
          </w:rPr>
          <w:t>меню</w:t>
        </w:r>
      </w:hyperlink>
      <w:r w:rsidRPr="00D424E2">
        <w:rPr>
          <w:color w:val="000000" w:themeColor="text1"/>
          <w:sz w:val="24"/>
          <w:szCs w:val="24"/>
        </w:rPr>
        <w:t xml:space="preserve"> рационов горячего питания</w:t>
      </w:r>
      <w:r>
        <w:rPr>
          <w:color w:val="000000" w:themeColor="text1"/>
          <w:sz w:val="24"/>
          <w:szCs w:val="24"/>
        </w:rPr>
        <w:t xml:space="preserve"> </w:t>
      </w:r>
      <w:r w:rsidRPr="00A00C9F">
        <w:rPr>
          <w:color w:val="000000" w:themeColor="text1"/>
          <w:sz w:val="24"/>
          <w:szCs w:val="24"/>
        </w:rPr>
        <w:t>(прилагается отдельным файлом).</w:t>
      </w:r>
    </w:p>
    <w:p w:rsidR="00AE7BA7" w:rsidRPr="00D424E2" w:rsidRDefault="00AE7BA7" w:rsidP="00AE7BA7">
      <w:pPr>
        <w:pStyle w:val="ConsPlusNormal"/>
        <w:spacing w:line="240" w:lineRule="atLeast"/>
        <w:ind w:firstLine="539"/>
        <w:jc w:val="both"/>
        <w:rPr>
          <w:color w:val="000000" w:themeColor="text1"/>
          <w:sz w:val="24"/>
          <w:szCs w:val="24"/>
        </w:rPr>
      </w:pPr>
      <w:r w:rsidRPr="00D424E2">
        <w:rPr>
          <w:color w:val="000000" w:themeColor="text1"/>
          <w:sz w:val="24"/>
          <w:szCs w:val="24"/>
        </w:rPr>
        <w:t>4.2. Приложение N</w:t>
      </w:r>
      <w:r>
        <w:rPr>
          <w:color w:val="000000" w:themeColor="text1"/>
          <w:sz w:val="24"/>
          <w:szCs w:val="24"/>
        </w:rPr>
        <w:t xml:space="preserve"> </w:t>
      </w:r>
      <w:r w:rsidRPr="00D424E2">
        <w:rPr>
          <w:color w:val="000000" w:themeColor="text1"/>
          <w:sz w:val="24"/>
          <w:szCs w:val="24"/>
        </w:rPr>
        <w:t xml:space="preserve">1.2. Ассортиментный </w:t>
      </w:r>
      <w:hyperlink w:anchor="P179" w:history="1">
        <w:r w:rsidRPr="00D424E2">
          <w:rPr>
            <w:color w:val="000000" w:themeColor="text1"/>
            <w:sz w:val="24"/>
            <w:szCs w:val="24"/>
          </w:rPr>
          <w:t>перечень</w:t>
        </w:r>
      </w:hyperlink>
      <w:r w:rsidRPr="00D424E2">
        <w:rPr>
          <w:color w:val="000000" w:themeColor="text1"/>
          <w:sz w:val="24"/>
          <w:szCs w:val="24"/>
        </w:rPr>
        <w:t xml:space="preserve"> основных групп продовольственных товаров и сырья</w:t>
      </w:r>
      <w:r>
        <w:rPr>
          <w:color w:val="000000" w:themeColor="text1"/>
          <w:sz w:val="24"/>
          <w:szCs w:val="24"/>
        </w:rPr>
        <w:t xml:space="preserve"> </w:t>
      </w:r>
      <w:r w:rsidRPr="00D424E2">
        <w:rPr>
          <w:color w:val="000000" w:themeColor="text1"/>
          <w:sz w:val="24"/>
          <w:szCs w:val="24"/>
        </w:rPr>
        <w:t>(прилагается отдельным файлом).</w:t>
      </w:r>
    </w:p>
    <w:p w:rsidR="00AE7BA7" w:rsidRDefault="00AE7BA7" w:rsidP="00AE7BA7">
      <w:pPr>
        <w:pStyle w:val="ConsPlusNormal"/>
        <w:spacing w:line="240" w:lineRule="atLeast"/>
        <w:ind w:firstLine="539"/>
        <w:jc w:val="both"/>
        <w:rPr>
          <w:color w:val="000000" w:themeColor="text1"/>
          <w:sz w:val="24"/>
          <w:szCs w:val="24"/>
        </w:rPr>
      </w:pPr>
      <w:r w:rsidRPr="00D424E2">
        <w:rPr>
          <w:color w:val="000000" w:themeColor="text1"/>
          <w:sz w:val="24"/>
          <w:szCs w:val="24"/>
        </w:rPr>
        <w:t>4.</w:t>
      </w:r>
      <w:r>
        <w:rPr>
          <w:color w:val="000000" w:themeColor="text1"/>
          <w:sz w:val="24"/>
          <w:szCs w:val="24"/>
        </w:rPr>
        <w:t>3</w:t>
      </w:r>
      <w:r w:rsidRPr="00D424E2">
        <w:rPr>
          <w:color w:val="000000" w:themeColor="text1"/>
          <w:sz w:val="24"/>
          <w:szCs w:val="24"/>
        </w:rPr>
        <w:t>. Приложение N 1.</w:t>
      </w:r>
      <w:r>
        <w:rPr>
          <w:color w:val="000000" w:themeColor="text1"/>
          <w:sz w:val="24"/>
          <w:szCs w:val="24"/>
        </w:rPr>
        <w:t>3</w:t>
      </w:r>
      <w:r w:rsidRPr="00D424E2">
        <w:rPr>
          <w:color w:val="000000" w:themeColor="text1"/>
          <w:sz w:val="24"/>
          <w:szCs w:val="24"/>
        </w:rPr>
        <w:t>. Примерный ассортиментный перечень буфетной продукции для учреждений образования Санкт-Петербурга (прилагается отдельным файлом).</w:t>
      </w:r>
    </w:p>
    <w:p w:rsidR="00AE7BA7" w:rsidRDefault="00AE7BA7" w:rsidP="00AE7BA7">
      <w:pPr>
        <w:pStyle w:val="ConsPlusNormal"/>
        <w:spacing w:line="240" w:lineRule="atLeast"/>
        <w:ind w:firstLine="539"/>
        <w:jc w:val="both"/>
        <w:rPr>
          <w:color w:val="000000" w:themeColor="text1"/>
          <w:sz w:val="24"/>
          <w:szCs w:val="24"/>
        </w:rPr>
      </w:pPr>
      <w:r>
        <w:rPr>
          <w:color w:val="000000" w:themeColor="text1"/>
          <w:sz w:val="24"/>
          <w:szCs w:val="24"/>
        </w:rPr>
        <w:t>4.4</w:t>
      </w:r>
      <w:r w:rsidRPr="004A1A63">
        <w:rPr>
          <w:color w:val="000000" w:themeColor="text1"/>
          <w:sz w:val="24"/>
          <w:szCs w:val="24"/>
        </w:rPr>
        <w:t>. Приложение N 1.4. Общие характеристики пищеблока заказчика</w:t>
      </w:r>
    </w:p>
    <w:p w:rsidR="00912D54" w:rsidRDefault="00912D54" w:rsidP="00AE7BA7">
      <w:pPr>
        <w:pStyle w:val="ConsPlusNormal"/>
        <w:spacing w:before="200"/>
        <w:ind w:firstLine="540"/>
        <w:jc w:val="both"/>
        <w:rPr>
          <w:color w:val="000000" w:themeColor="text1"/>
          <w:sz w:val="24"/>
          <w:szCs w:val="24"/>
        </w:rPr>
      </w:pPr>
    </w:p>
    <w:tbl>
      <w:tblPr>
        <w:tblW w:w="9761" w:type="dxa"/>
        <w:tblInd w:w="20" w:type="dxa"/>
        <w:tblCellMar>
          <w:left w:w="0" w:type="dxa"/>
          <w:right w:w="0" w:type="dxa"/>
        </w:tblCellMar>
        <w:tblLook w:val="04A0" w:firstRow="1" w:lastRow="0" w:firstColumn="1" w:lastColumn="0" w:noHBand="0" w:noVBand="1"/>
      </w:tblPr>
      <w:tblGrid>
        <w:gridCol w:w="4516"/>
        <w:gridCol w:w="284"/>
        <w:gridCol w:w="4961"/>
      </w:tblGrid>
      <w:tr w:rsidR="00A5247E" w:rsidRPr="006A26DA" w:rsidTr="00C415C1">
        <w:tc>
          <w:tcPr>
            <w:tcW w:w="4516" w:type="dxa"/>
            <w:hideMark/>
          </w:tcPr>
          <w:p w:rsidR="00A5247E" w:rsidRDefault="00A5247E" w:rsidP="00C415C1">
            <w:pPr>
              <w:jc w:val="both"/>
              <w:rPr>
                <w:rFonts w:eastAsia="Times New Roman" w:cs="Times New Roman"/>
                <w:sz w:val="24"/>
                <w:szCs w:val="24"/>
                <w:lang w:eastAsia="ru-RU"/>
              </w:rPr>
            </w:pPr>
            <w:r w:rsidRPr="006A26DA">
              <w:rPr>
                <w:rFonts w:eastAsia="Times New Roman" w:cs="Times New Roman"/>
                <w:sz w:val="24"/>
                <w:szCs w:val="24"/>
                <w:lang w:eastAsia="ru-RU"/>
              </w:rPr>
              <w:t xml:space="preserve">Заказчик: </w:t>
            </w:r>
          </w:p>
          <w:p w:rsidR="00B22997" w:rsidRPr="00B22997" w:rsidRDefault="00B22997" w:rsidP="00B22997">
            <w:pPr>
              <w:jc w:val="both"/>
              <w:rPr>
                <w:rFonts w:eastAsia="Times New Roman" w:cs="Times New Roman"/>
                <w:b/>
                <w:sz w:val="24"/>
                <w:szCs w:val="24"/>
                <w:lang w:eastAsia="ru-RU"/>
              </w:rPr>
            </w:pPr>
            <w:r w:rsidRPr="00B22997">
              <w:rPr>
                <w:rFonts w:eastAsia="Times New Roman" w:cs="Times New Roman"/>
                <w:b/>
                <w:sz w:val="24"/>
                <w:szCs w:val="24"/>
                <w:lang w:eastAsia="ru-RU"/>
              </w:rPr>
              <w:t xml:space="preserve">ГБОУ школа № 449 Пушкинского                              </w:t>
            </w:r>
          </w:p>
          <w:p w:rsidR="00B22997" w:rsidRPr="00B22997" w:rsidRDefault="00B22997" w:rsidP="00B22997">
            <w:pPr>
              <w:jc w:val="both"/>
              <w:rPr>
                <w:rFonts w:eastAsia="Times New Roman" w:cs="Times New Roman"/>
                <w:b/>
                <w:sz w:val="24"/>
                <w:szCs w:val="24"/>
                <w:lang w:eastAsia="ru-RU"/>
              </w:rPr>
            </w:pPr>
            <w:r w:rsidRPr="00B22997">
              <w:rPr>
                <w:rFonts w:eastAsia="Times New Roman" w:cs="Times New Roman"/>
                <w:b/>
                <w:sz w:val="24"/>
                <w:szCs w:val="24"/>
                <w:lang w:eastAsia="ru-RU"/>
              </w:rPr>
              <w:t xml:space="preserve">района Санкт-Петербурга       </w:t>
            </w:r>
          </w:p>
          <w:p w:rsidR="00B22997" w:rsidRPr="00B22997" w:rsidRDefault="00B22997" w:rsidP="00B22997">
            <w:pPr>
              <w:jc w:val="both"/>
              <w:rPr>
                <w:rFonts w:eastAsia="Times New Roman" w:cs="Times New Roman"/>
                <w:b/>
                <w:sz w:val="24"/>
                <w:szCs w:val="24"/>
                <w:lang w:eastAsia="ru-RU"/>
              </w:rPr>
            </w:pPr>
          </w:p>
          <w:p w:rsidR="00B22997" w:rsidRPr="00B22997" w:rsidRDefault="00B22997" w:rsidP="00B22997">
            <w:pPr>
              <w:jc w:val="both"/>
              <w:rPr>
                <w:rFonts w:eastAsia="Times New Roman" w:cs="Times New Roman"/>
                <w:b/>
                <w:sz w:val="24"/>
                <w:szCs w:val="24"/>
                <w:lang w:eastAsia="ru-RU"/>
              </w:rPr>
            </w:pPr>
            <w:r w:rsidRPr="00B22997">
              <w:rPr>
                <w:rFonts w:eastAsia="Times New Roman" w:cs="Times New Roman"/>
                <w:b/>
                <w:sz w:val="24"/>
                <w:szCs w:val="24"/>
                <w:lang w:eastAsia="ru-RU"/>
              </w:rPr>
              <w:t>Директор</w:t>
            </w:r>
          </w:p>
          <w:p w:rsidR="00B22997" w:rsidRPr="00B22997" w:rsidRDefault="00B22997" w:rsidP="00B22997">
            <w:pPr>
              <w:jc w:val="both"/>
              <w:rPr>
                <w:rFonts w:eastAsia="Times New Roman" w:cs="Times New Roman"/>
                <w:b/>
                <w:sz w:val="24"/>
                <w:szCs w:val="24"/>
                <w:lang w:eastAsia="ru-RU"/>
              </w:rPr>
            </w:pPr>
            <w:r w:rsidRPr="00B22997">
              <w:rPr>
                <w:rFonts w:eastAsia="Times New Roman" w:cs="Times New Roman"/>
                <w:b/>
                <w:sz w:val="24"/>
                <w:szCs w:val="24"/>
                <w:lang w:eastAsia="ru-RU"/>
              </w:rPr>
              <w:t>_________________ О.В. Аксенова</w:t>
            </w:r>
          </w:p>
          <w:p w:rsidR="00A5247E" w:rsidRPr="00B22997" w:rsidRDefault="00A5247E" w:rsidP="00B22997">
            <w:pPr>
              <w:jc w:val="both"/>
              <w:rPr>
                <w:rFonts w:eastAsia="Times New Roman" w:cs="Times New Roman"/>
                <w:sz w:val="24"/>
                <w:szCs w:val="24"/>
                <w:lang w:eastAsia="ru-RU"/>
              </w:rPr>
            </w:pPr>
            <w:r w:rsidRPr="00B22997">
              <w:rPr>
                <w:rFonts w:eastAsia="Times New Roman" w:cs="Times New Roman"/>
                <w:sz w:val="24"/>
                <w:szCs w:val="24"/>
                <w:lang w:eastAsia="ru-RU"/>
              </w:rPr>
              <w:t>ЭЦП</w:t>
            </w:r>
          </w:p>
        </w:tc>
        <w:tc>
          <w:tcPr>
            <w:tcW w:w="284" w:type="dxa"/>
            <w:hideMark/>
          </w:tcPr>
          <w:p w:rsidR="00A5247E" w:rsidRPr="006A26DA" w:rsidRDefault="00A5247E" w:rsidP="00C415C1">
            <w:pPr>
              <w:jc w:val="both"/>
              <w:rPr>
                <w:rFonts w:eastAsia="Times New Roman" w:cs="Times New Roman"/>
                <w:sz w:val="24"/>
                <w:szCs w:val="24"/>
                <w:lang w:eastAsia="ru-RU"/>
              </w:rPr>
            </w:pPr>
            <w:r w:rsidRPr="006A26DA">
              <w:rPr>
                <w:rFonts w:eastAsia="Times New Roman" w:cs="Times New Roman"/>
                <w:sz w:val="24"/>
                <w:szCs w:val="24"/>
                <w:lang w:eastAsia="ru-RU"/>
              </w:rPr>
              <w:t xml:space="preserve">  </w:t>
            </w:r>
          </w:p>
        </w:tc>
        <w:tc>
          <w:tcPr>
            <w:tcW w:w="4961" w:type="dxa"/>
            <w:hideMark/>
          </w:tcPr>
          <w:p w:rsidR="00A5247E" w:rsidRDefault="00A5247E" w:rsidP="00C415C1">
            <w:pPr>
              <w:jc w:val="both"/>
              <w:rPr>
                <w:rFonts w:eastAsia="Times New Roman" w:cs="Times New Roman"/>
                <w:sz w:val="24"/>
                <w:szCs w:val="24"/>
                <w:lang w:eastAsia="ru-RU"/>
              </w:rPr>
            </w:pPr>
            <w:r w:rsidRPr="006A26DA">
              <w:rPr>
                <w:rFonts w:eastAsia="Times New Roman" w:cs="Times New Roman"/>
                <w:sz w:val="24"/>
                <w:szCs w:val="24"/>
                <w:lang w:eastAsia="ru-RU"/>
              </w:rPr>
              <w:t xml:space="preserve">Исполнитель: </w:t>
            </w:r>
          </w:p>
          <w:p w:rsidR="00A5247E" w:rsidRPr="00536DF7" w:rsidRDefault="00A5247E" w:rsidP="00C415C1">
            <w:pPr>
              <w:rPr>
                <w:b/>
                <w:sz w:val="24"/>
                <w:szCs w:val="24"/>
                <w:lang w:eastAsia="ru-RU"/>
              </w:rPr>
            </w:pPr>
            <w:r w:rsidRPr="00536DF7">
              <w:rPr>
                <w:b/>
                <w:sz w:val="24"/>
                <w:szCs w:val="24"/>
                <w:lang w:eastAsia="ru-RU"/>
              </w:rPr>
              <w:t>ООО "СЕРНА"</w:t>
            </w:r>
          </w:p>
          <w:p w:rsidR="00A5247E" w:rsidRDefault="00A5247E" w:rsidP="00C415C1">
            <w:pPr>
              <w:jc w:val="both"/>
              <w:rPr>
                <w:rFonts w:eastAsia="Times New Roman" w:cs="Times New Roman"/>
                <w:sz w:val="16"/>
                <w:szCs w:val="16"/>
                <w:lang w:eastAsia="ru-RU"/>
              </w:rPr>
            </w:pPr>
          </w:p>
          <w:p w:rsidR="00B22997" w:rsidRDefault="00B22997" w:rsidP="00C415C1">
            <w:pPr>
              <w:jc w:val="both"/>
              <w:rPr>
                <w:rFonts w:eastAsia="Times New Roman" w:cs="Times New Roman"/>
                <w:sz w:val="16"/>
                <w:szCs w:val="16"/>
                <w:lang w:eastAsia="ru-RU"/>
              </w:rPr>
            </w:pPr>
          </w:p>
          <w:p w:rsidR="00B22997" w:rsidRPr="00912D54" w:rsidRDefault="00B22997" w:rsidP="00C415C1">
            <w:pPr>
              <w:jc w:val="both"/>
              <w:rPr>
                <w:rFonts w:eastAsia="Times New Roman" w:cs="Times New Roman"/>
                <w:sz w:val="16"/>
                <w:szCs w:val="16"/>
                <w:lang w:eastAsia="ru-RU"/>
              </w:rPr>
            </w:pPr>
          </w:p>
          <w:p w:rsidR="00A5247E" w:rsidRPr="006A03D8" w:rsidRDefault="00A5247E" w:rsidP="00C415C1">
            <w:pPr>
              <w:jc w:val="both"/>
              <w:rPr>
                <w:rFonts w:eastAsia="Times New Roman" w:cs="Times New Roman"/>
                <w:b/>
                <w:sz w:val="24"/>
                <w:szCs w:val="24"/>
                <w:lang w:eastAsia="ru-RU"/>
              </w:rPr>
            </w:pPr>
            <w:r w:rsidRPr="006A03D8">
              <w:rPr>
                <w:rFonts w:eastAsia="Times New Roman" w:cs="Times New Roman"/>
                <w:b/>
                <w:sz w:val="24"/>
                <w:szCs w:val="24"/>
                <w:lang w:eastAsia="ru-RU"/>
              </w:rPr>
              <w:t>Генеральный директор</w:t>
            </w:r>
          </w:p>
          <w:p w:rsidR="00A5247E" w:rsidRDefault="00A5247E" w:rsidP="00C415C1">
            <w:pPr>
              <w:jc w:val="both"/>
              <w:rPr>
                <w:rFonts w:eastAsia="Times New Roman" w:cs="Times New Roman"/>
                <w:b/>
                <w:sz w:val="24"/>
                <w:szCs w:val="24"/>
                <w:lang w:eastAsia="ru-RU"/>
              </w:rPr>
            </w:pPr>
            <w:r w:rsidRPr="006A03D8">
              <w:rPr>
                <w:rFonts w:eastAsia="Times New Roman" w:cs="Times New Roman"/>
                <w:b/>
                <w:sz w:val="24"/>
                <w:szCs w:val="24"/>
                <w:lang w:eastAsia="ru-RU"/>
              </w:rPr>
              <w:t>_______________Н.Е. Сорокина</w:t>
            </w:r>
          </w:p>
          <w:p w:rsidR="00A5247E" w:rsidRPr="006A26DA" w:rsidRDefault="00A5247E" w:rsidP="00C415C1">
            <w:pPr>
              <w:jc w:val="both"/>
              <w:rPr>
                <w:rFonts w:eastAsia="Times New Roman" w:cs="Times New Roman"/>
                <w:sz w:val="24"/>
                <w:szCs w:val="24"/>
                <w:lang w:eastAsia="ru-RU"/>
              </w:rPr>
            </w:pPr>
            <w:r>
              <w:rPr>
                <w:rFonts w:eastAsia="Times New Roman" w:cs="Times New Roman"/>
                <w:sz w:val="24"/>
                <w:szCs w:val="24"/>
                <w:lang w:eastAsia="ru-RU"/>
              </w:rPr>
              <w:t>ЭЦП</w:t>
            </w:r>
          </w:p>
        </w:tc>
      </w:tr>
    </w:tbl>
    <w:p w:rsidR="00912D54" w:rsidRDefault="00912D54" w:rsidP="00AE7BA7">
      <w:pPr>
        <w:pStyle w:val="ConsPlusNormal"/>
        <w:spacing w:before="200"/>
        <w:ind w:firstLine="540"/>
        <w:jc w:val="both"/>
        <w:rPr>
          <w:color w:val="000000" w:themeColor="text1"/>
          <w:sz w:val="24"/>
          <w:szCs w:val="24"/>
        </w:rPr>
      </w:pPr>
    </w:p>
    <w:p w:rsidR="00912D54" w:rsidRDefault="00912D54" w:rsidP="00AE7BA7">
      <w:pPr>
        <w:pStyle w:val="ConsPlusNormal"/>
        <w:spacing w:before="200"/>
        <w:ind w:firstLine="540"/>
        <w:jc w:val="both"/>
        <w:rPr>
          <w:color w:val="000000" w:themeColor="text1"/>
          <w:sz w:val="24"/>
          <w:szCs w:val="24"/>
        </w:rPr>
      </w:pPr>
    </w:p>
    <w:p w:rsidR="0090112C" w:rsidRDefault="0090112C" w:rsidP="00AE7BA7">
      <w:pPr>
        <w:pStyle w:val="ConsPlusNormal"/>
        <w:spacing w:before="200"/>
        <w:ind w:firstLine="540"/>
        <w:jc w:val="both"/>
        <w:rPr>
          <w:color w:val="000000" w:themeColor="text1"/>
          <w:sz w:val="24"/>
          <w:szCs w:val="24"/>
        </w:rPr>
      </w:pPr>
    </w:p>
    <w:p w:rsidR="00AE7BA7" w:rsidRDefault="00AE7BA7" w:rsidP="000B73A4">
      <w:pPr>
        <w:widowControl w:val="0"/>
        <w:jc w:val="right"/>
        <w:rPr>
          <w:rFonts w:eastAsia="Times New Roman" w:cs="Times New Roman"/>
          <w:color w:val="000000" w:themeColor="text1"/>
          <w:sz w:val="24"/>
          <w:szCs w:val="24"/>
        </w:rPr>
      </w:pPr>
      <w:r w:rsidRPr="00A00C9F">
        <w:rPr>
          <w:rFonts w:eastAsia="Times New Roman" w:cs="Times New Roman"/>
          <w:color w:val="000000" w:themeColor="text1"/>
          <w:sz w:val="24"/>
          <w:szCs w:val="24"/>
        </w:rPr>
        <w:t>Приложение №1.</w:t>
      </w:r>
      <w:r>
        <w:rPr>
          <w:rFonts w:eastAsia="Times New Roman" w:cs="Times New Roman"/>
          <w:color w:val="000000" w:themeColor="text1"/>
          <w:sz w:val="24"/>
          <w:szCs w:val="24"/>
        </w:rPr>
        <w:t>4</w:t>
      </w:r>
      <w:r w:rsidRPr="00A00C9F">
        <w:rPr>
          <w:rFonts w:eastAsia="Times New Roman" w:cs="Times New Roman"/>
          <w:color w:val="000000" w:themeColor="text1"/>
          <w:sz w:val="24"/>
          <w:szCs w:val="24"/>
        </w:rPr>
        <w:t xml:space="preserve"> к Приложению № 1 </w:t>
      </w:r>
    </w:p>
    <w:p w:rsidR="00AE7BA7" w:rsidRDefault="000B73A4" w:rsidP="000B73A4">
      <w:pPr>
        <w:jc w:val="right"/>
        <w:rPr>
          <w:rFonts w:eastAsia="Times New Roman" w:cs="Times New Roman"/>
          <w:color w:val="000000" w:themeColor="text1"/>
          <w:sz w:val="24"/>
          <w:szCs w:val="24"/>
        </w:rPr>
      </w:pPr>
      <w:r w:rsidRPr="000B73A4">
        <w:rPr>
          <w:rFonts w:eastAsia="Times New Roman" w:cs="Times New Roman"/>
          <w:color w:val="000000" w:themeColor="text1"/>
          <w:sz w:val="24"/>
          <w:szCs w:val="24"/>
        </w:rPr>
        <w:t xml:space="preserve">к контракту № ОП/2022-2023/449 от </w:t>
      </w:r>
      <w:r w:rsidR="004F1E21">
        <w:rPr>
          <w:rFonts w:eastAsia="Times New Roman" w:cs="Times New Roman"/>
          <w:color w:val="000000" w:themeColor="text1"/>
          <w:sz w:val="24"/>
          <w:szCs w:val="24"/>
        </w:rPr>
        <w:t>30.08.2022 г.</w:t>
      </w:r>
    </w:p>
    <w:p w:rsidR="000B73A4" w:rsidRPr="00A00C9F" w:rsidRDefault="000B73A4" w:rsidP="00AE7BA7">
      <w:pPr>
        <w:jc w:val="right"/>
        <w:rPr>
          <w:rFonts w:eastAsia="Times New Roman" w:cs="Times New Roman"/>
          <w:color w:val="000000" w:themeColor="text1"/>
          <w:sz w:val="24"/>
          <w:szCs w:val="24"/>
        </w:rPr>
      </w:pPr>
    </w:p>
    <w:p w:rsidR="00AE7BA7" w:rsidRPr="00A00C9F" w:rsidRDefault="00AE7BA7" w:rsidP="00AE7BA7">
      <w:pPr>
        <w:jc w:val="center"/>
        <w:rPr>
          <w:rFonts w:eastAsia="Times New Roman" w:cs="Times New Roman"/>
          <w:b/>
          <w:sz w:val="24"/>
          <w:szCs w:val="24"/>
        </w:rPr>
      </w:pPr>
      <w:r w:rsidRPr="00A00C9F">
        <w:rPr>
          <w:rFonts w:eastAsia="Times New Roman" w:cs="Times New Roman"/>
          <w:b/>
          <w:sz w:val="24"/>
          <w:szCs w:val="24"/>
        </w:rPr>
        <w:t>Общие характеристики пищеблока заказчиков</w:t>
      </w:r>
    </w:p>
    <w:p w:rsidR="00AE7BA7" w:rsidRPr="003A38E0" w:rsidRDefault="00AE7BA7" w:rsidP="00AE7BA7">
      <w:pPr>
        <w:jc w:val="right"/>
        <w:rPr>
          <w:rFonts w:eastAsia="Times New Roman" w:cs="Times New Roman"/>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3278"/>
        <w:gridCol w:w="1217"/>
        <w:gridCol w:w="2483"/>
        <w:gridCol w:w="2410"/>
      </w:tblGrid>
      <w:tr w:rsidR="00AE7BA7" w:rsidRPr="002247FC" w:rsidTr="00FD479F">
        <w:trPr>
          <w:trHeight w:val="989"/>
        </w:trPr>
        <w:tc>
          <w:tcPr>
            <w:tcW w:w="677" w:type="dxa"/>
          </w:tcPr>
          <w:p w:rsidR="00FD479F" w:rsidRDefault="00AE7BA7" w:rsidP="00FD479F">
            <w:pPr>
              <w:jc w:val="center"/>
              <w:rPr>
                <w:rFonts w:eastAsia="Calibri" w:cs="Times New Roman"/>
                <w:sz w:val="20"/>
                <w:szCs w:val="20"/>
              </w:rPr>
            </w:pPr>
            <w:r w:rsidRPr="002247FC">
              <w:rPr>
                <w:rFonts w:eastAsia="Calibri" w:cs="Times New Roman"/>
                <w:sz w:val="20"/>
                <w:szCs w:val="20"/>
              </w:rPr>
              <w:t>№</w:t>
            </w:r>
          </w:p>
          <w:p w:rsidR="00AE7BA7" w:rsidRPr="002247FC" w:rsidRDefault="00AE7BA7" w:rsidP="00FD479F">
            <w:pPr>
              <w:jc w:val="center"/>
              <w:rPr>
                <w:rFonts w:eastAsia="Calibri" w:cs="Times New Roman"/>
                <w:sz w:val="20"/>
                <w:szCs w:val="20"/>
              </w:rPr>
            </w:pPr>
            <w:r w:rsidRPr="002247FC">
              <w:rPr>
                <w:rFonts w:eastAsia="Calibri" w:cs="Times New Roman"/>
                <w:sz w:val="20"/>
                <w:szCs w:val="20"/>
              </w:rPr>
              <w:t>п/п</w:t>
            </w:r>
          </w:p>
        </w:tc>
        <w:tc>
          <w:tcPr>
            <w:tcW w:w="3278" w:type="dxa"/>
          </w:tcPr>
          <w:p w:rsidR="00AE7BA7" w:rsidRPr="002247FC" w:rsidRDefault="00AE7BA7" w:rsidP="00FD479F">
            <w:pPr>
              <w:jc w:val="center"/>
              <w:rPr>
                <w:rFonts w:eastAsia="Calibri" w:cs="Times New Roman"/>
                <w:sz w:val="20"/>
                <w:szCs w:val="20"/>
              </w:rPr>
            </w:pPr>
            <w:r w:rsidRPr="002247FC">
              <w:rPr>
                <w:rFonts w:eastAsia="Calibri" w:cs="Times New Roman"/>
                <w:sz w:val="20"/>
                <w:szCs w:val="20"/>
              </w:rPr>
              <w:t>Наименование учреждения</w:t>
            </w:r>
          </w:p>
        </w:tc>
        <w:tc>
          <w:tcPr>
            <w:tcW w:w="1217" w:type="dxa"/>
          </w:tcPr>
          <w:p w:rsidR="00AE7BA7" w:rsidRPr="002247FC" w:rsidRDefault="00AE7BA7" w:rsidP="00FD479F">
            <w:pPr>
              <w:jc w:val="center"/>
              <w:rPr>
                <w:rFonts w:eastAsia="Calibri" w:cs="Times New Roman"/>
                <w:sz w:val="20"/>
                <w:szCs w:val="20"/>
              </w:rPr>
            </w:pPr>
            <w:r w:rsidRPr="002247FC">
              <w:rPr>
                <w:rFonts w:eastAsia="Calibri" w:cs="Times New Roman"/>
                <w:sz w:val="20"/>
                <w:szCs w:val="20"/>
              </w:rPr>
              <w:t>Количество учащихся (чел.)</w:t>
            </w:r>
          </w:p>
        </w:tc>
        <w:tc>
          <w:tcPr>
            <w:tcW w:w="2483" w:type="dxa"/>
          </w:tcPr>
          <w:p w:rsidR="00AE7BA7" w:rsidRPr="002247FC" w:rsidRDefault="00AE7BA7" w:rsidP="00FD479F">
            <w:pPr>
              <w:jc w:val="center"/>
              <w:rPr>
                <w:rFonts w:eastAsia="Calibri" w:cs="Times New Roman"/>
                <w:sz w:val="20"/>
                <w:szCs w:val="20"/>
              </w:rPr>
            </w:pPr>
            <w:r w:rsidRPr="002247FC">
              <w:rPr>
                <w:rFonts w:eastAsia="Calibri" w:cs="Times New Roman"/>
                <w:sz w:val="20"/>
                <w:szCs w:val="20"/>
              </w:rPr>
              <w:t>Характеристика пищеблока (тип пищеблока)</w:t>
            </w:r>
          </w:p>
        </w:tc>
        <w:tc>
          <w:tcPr>
            <w:tcW w:w="2410" w:type="dxa"/>
          </w:tcPr>
          <w:p w:rsidR="00AE7BA7" w:rsidRPr="002247FC" w:rsidRDefault="00AE7BA7" w:rsidP="00FD479F">
            <w:pPr>
              <w:jc w:val="center"/>
              <w:rPr>
                <w:rFonts w:eastAsia="Calibri" w:cs="Times New Roman"/>
                <w:sz w:val="20"/>
                <w:szCs w:val="20"/>
              </w:rPr>
            </w:pPr>
            <w:r w:rsidRPr="002247FC">
              <w:rPr>
                <w:rFonts w:eastAsia="Calibri" w:cs="Times New Roman"/>
                <w:sz w:val="20"/>
                <w:szCs w:val="20"/>
              </w:rPr>
              <w:t>Количество посадочных мест в помещении для приема пищи (ед.)</w:t>
            </w:r>
          </w:p>
        </w:tc>
      </w:tr>
      <w:tr w:rsidR="001B4863" w:rsidRPr="002247FC" w:rsidTr="00FD479F">
        <w:trPr>
          <w:trHeight w:val="687"/>
        </w:trPr>
        <w:tc>
          <w:tcPr>
            <w:tcW w:w="677" w:type="dxa"/>
          </w:tcPr>
          <w:p w:rsidR="001B4863" w:rsidRPr="002247FC" w:rsidRDefault="001B4863" w:rsidP="00AE7BA7">
            <w:pPr>
              <w:numPr>
                <w:ilvl w:val="0"/>
                <w:numId w:val="1"/>
              </w:numPr>
              <w:ind w:left="0" w:firstLine="0"/>
              <w:rPr>
                <w:rFonts w:eastAsia="Calibri" w:cs="Times New Roman"/>
                <w:sz w:val="20"/>
                <w:szCs w:val="20"/>
              </w:rPr>
            </w:pPr>
          </w:p>
        </w:tc>
        <w:tc>
          <w:tcPr>
            <w:tcW w:w="3278" w:type="dxa"/>
            <w:tcBorders>
              <w:top w:val="single" w:sz="4" w:space="0" w:color="auto"/>
              <w:left w:val="single" w:sz="4" w:space="0" w:color="auto"/>
              <w:right w:val="single" w:sz="4" w:space="0" w:color="auto"/>
            </w:tcBorders>
            <w:shd w:val="clear" w:color="auto" w:fill="auto"/>
            <w:vAlign w:val="center"/>
          </w:tcPr>
          <w:p w:rsidR="001B4863" w:rsidRPr="0037512E" w:rsidRDefault="00DC6FCB" w:rsidP="00AE7BA7">
            <w:pPr>
              <w:rPr>
                <w:rFonts w:eastAsia="Times New Roman" w:cs="Times New Roman"/>
                <w:color w:val="000000" w:themeColor="text1"/>
                <w:sz w:val="20"/>
                <w:szCs w:val="20"/>
              </w:rPr>
            </w:pPr>
            <w:r w:rsidRPr="00DC6FCB">
              <w:rPr>
                <w:rFonts w:eastAsia="Times New Roman" w:cs="Times New Roman"/>
                <w:color w:val="000000" w:themeColor="text1"/>
                <w:sz w:val="20"/>
                <w:szCs w:val="20"/>
              </w:rPr>
              <w:t>Государственное бюджетное общеобразовательное учреждение школа № 449 Пушкинского района Санкт-Петербурга</w:t>
            </w:r>
          </w:p>
        </w:tc>
        <w:tc>
          <w:tcPr>
            <w:tcW w:w="1217" w:type="dxa"/>
            <w:tcBorders>
              <w:top w:val="single" w:sz="4" w:space="0" w:color="auto"/>
              <w:left w:val="single" w:sz="4" w:space="0" w:color="auto"/>
              <w:right w:val="single" w:sz="4" w:space="0" w:color="auto"/>
            </w:tcBorders>
          </w:tcPr>
          <w:p w:rsidR="001B4863" w:rsidRPr="0037512E" w:rsidRDefault="00DC6FCB" w:rsidP="00AE7BA7">
            <w:pPr>
              <w:jc w:val="center"/>
              <w:rPr>
                <w:rFonts w:eastAsia="Times New Roman" w:cs="Times New Roman"/>
                <w:color w:val="000000" w:themeColor="text1"/>
                <w:sz w:val="20"/>
                <w:szCs w:val="20"/>
              </w:rPr>
            </w:pPr>
            <w:r>
              <w:rPr>
                <w:rFonts w:eastAsia="Times New Roman" w:cs="Times New Roman"/>
                <w:color w:val="000000" w:themeColor="text1"/>
                <w:sz w:val="20"/>
                <w:szCs w:val="20"/>
              </w:rPr>
              <w:t>500</w:t>
            </w:r>
          </w:p>
        </w:tc>
        <w:tc>
          <w:tcPr>
            <w:tcW w:w="2483" w:type="dxa"/>
            <w:tcBorders>
              <w:top w:val="single" w:sz="4" w:space="0" w:color="auto"/>
              <w:left w:val="single" w:sz="4" w:space="0" w:color="auto"/>
              <w:right w:val="single" w:sz="4" w:space="0" w:color="auto"/>
            </w:tcBorders>
          </w:tcPr>
          <w:p w:rsidR="001B4863" w:rsidRPr="0037512E" w:rsidRDefault="002D1D59" w:rsidP="002D1D59">
            <w:pPr>
              <w:jc w:val="center"/>
              <w:rPr>
                <w:rFonts w:eastAsia="Times New Roman" w:cs="Times New Roman"/>
                <w:color w:val="000000" w:themeColor="text1"/>
                <w:sz w:val="20"/>
                <w:szCs w:val="20"/>
              </w:rPr>
            </w:pPr>
            <w:r w:rsidRPr="002D1D59">
              <w:rPr>
                <w:rFonts w:eastAsia="Times New Roman" w:cs="Times New Roman"/>
                <w:color w:val="000000" w:themeColor="text1"/>
                <w:sz w:val="20"/>
                <w:szCs w:val="20"/>
              </w:rPr>
              <w:t>столовая сырьевого типа</w:t>
            </w:r>
            <w:r w:rsidR="00DC6FCB" w:rsidRPr="00DC6FCB">
              <w:rPr>
                <w:rFonts w:eastAsia="Times New Roman" w:cs="Times New Roman"/>
                <w:color w:val="000000" w:themeColor="text1"/>
                <w:sz w:val="20"/>
                <w:szCs w:val="20"/>
              </w:rPr>
              <w:t xml:space="preserve">                </w:t>
            </w:r>
          </w:p>
        </w:tc>
        <w:tc>
          <w:tcPr>
            <w:tcW w:w="2410" w:type="dxa"/>
            <w:tcBorders>
              <w:top w:val="single" w:sz="4" w:space="0" w:color="auto"/>
              <w:left w:val="single" w:sz="4" w:space="0" w:color="auto"/>
              <w:right w:val="single" w:sz="4" w:space="0" w:color="auto"/>
            </w:tcBorders>
          </w:tcPr>
          <w:p w:rsidR="001B4863" w:rsidRPr="0037512E" w:rsidRDefault="00DC6FCB" w:rsidP="00AE7BA7">
            <w:pPr>
              <w:jc w:val="center"/>
              <w:rPr>
                <w:rFonts w:eastAsia="Times New Roman" w:cs="Times New Roman"/>
                <w:color w:val="000000" w:themeColor="text1"/>
                <w:sz w:val="20"/>
                <w:szCs w:val="20"/>
              </w:rPr>
            </w:pPr>
            <w:r>
              <w:rPr>
                <w:rFonts w:eastAsia="Times New Roman" w:cs="Times New Roman"/>
                <w:color w:val="000000" w:themeColor="text1"/>
                <w:sz w:val="20"/>
                <w:szCs w:val="20"/>
              </w:rPr>
              <w:t>86</w:t>
            </w:r>
          </w:p>
        </w:tc>
      </w:tr>
    </w:tbl>
    <w:p w:rsidR="00AE7BA7" w:rsidRDefault="00AE7BA7" w:rsidP="00AE7BA7">
      <w:pPr>
        <w:jc w:val="right"/>
        <w:rPr>
          <w:rFonts w:eastAsia="Times New Roman" w:cs="Times New Roman"/>
          <w:color w:val="000000" w:themeColor="text1"/>
          <w:sz w:val="24"/>
          <w:szCs w:val="24"/>
        </w:rPr>
      </w:pPr>
    </w:p>
    <w:p w:rsidR="00AE7BA7" w:rsidRDefault="00AE7BA7"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8F6AF7" w:rsidRDefault="008F6AF7"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jc w:val="right"/>
        <w:rPr>
          <w:rFonts w:eastAsia="Times New Roman" w:cs="Times New Roman"/>
          <w:color w:val="000000" w:themeColor="text1"/>
          <w:sz w:val="24"/>
          <w:szCs w:val="24"/>
        </w:rPr>
      </w:pPr>
    </w:p>
    <w:p w:rsidR="00F95398" w:rsidRDefault="00F95398" w:rsidP="00AE7BA7">
      <w:pPr>
        <w:widowControl w:val="0"/>
        <w:jc w:val="right"/>
        <w:rPr>
          <w:rFonts w:eastAsia="Times New Roman" w:cs="Times New Roman"/>
          <w:color w:val="000000" w:themeColor="text1"/>
          <w:sz w:val="24"/>
          <w:szCs w:val="24"/>
        </w:rPr>
      </w:pPr>
    </w:p>
    <w:p w:rsidR="00517B64" w:rsidRDefault="00517B64" w:rsidP="00CC4990">
      <w:pPr>
        <w:jc w:val="right"/>
        <w:rPr>
          <w:rFonts w:eastAsia="Times New Roman" w:cs="Times New Roman"/>
          <w:sz w:val="24"/>
          <w:szCs w:val="24"/>
          <w:lang w:eastAsia="ru-RU"/>
        </w:rPr>
      </w:pPr>
    </w:p>
    <w:sectPr w:rsidR="00517B64" w:rsidSect="00912D54">
      <w:pgSz w:w="11906" w:h="16838"/>
      <w:pgMar w:top="567"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EB" w:rsidRDefault="008633EB" w:rsidP="002D2394">
      <w:r>
        <w:separator/>
      </w:r>
    </w:p>
  </w:endnote>
  <w:endnote w:type="continuationSeparator" w:id="0">
    <w:p w:rsidR="008633EB" w:rsidRDefault="008633EB" w:rsidP="002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EB" w:rsidRDefault="008633EB" w:rsidP="002D2394">
      <w:r>
        <w:separator/>
      </w:r>
    </w:p>
  </w:footnote>
  <w:footnote w:type="continuationSeparator" w:id="0">
    <w:p w:rsidR="008633EB" w:rsidRDefault="008633EB" w:rsidP="002D2394">
      <w:r>
        <w:continuationSeparator/>
      </w:r>
    </w:p>
  </w:footnote>
  <w:footnote w:id="1">
    <w:p w:rsidR="008F6AF7" w:rsidRPr="008B4DE2" w:rsidRDefault="008F6AF7" w:rsidP="00B90916">
      <w:pPr>
        <w:pStyle w:val="a4"/>
        <w:jc w:val="both"/>
        <w:rPr>
          <w:i/>
          <w:sz w:val="18"/>
          <w:szCs w:val="18"/>
        </w:rPr>
      </w:pPr>
      <w:r w:rsidRPr="008B4DE2">
        <w:rPr>
          <w:rStyle w:val="a6"/>
          <w:i/>
          <w:sz w:val="18"/>
          <w:szCs w:val="18"/>
        </w:rPr>
        <w:t>*</w:t>
      </w:r>
      <w:r w:rsidRPr="008B4DE2">
        <w:rPr>
          <w:i/>
          <w:sz w:val="18"/>
          <w:szCs w:val="18"/>
        </w:rPr>
        <w:t xml:space="preserve"> Статья 165.1 Гражданского кодекса Российской Федерации. В соответствии с пунктом 63 постановления Пленума Верховного суда Российской Федерации от 23 июня 2015 года №25 «О применении судами некоторых положений раздела I части первой Гражданского кодекса Российской Федерации» с учетом положений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 Досудебный порядок урегулирования спора считается соблюденным в случае направления претензии, в том числе по адресу, указанному в настоящем Контракте;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47"/>
    <w:multiLevelType w:val="hybridMultilevel"/>
    <w:tmpl w:val="97A4E2F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F4C6C"/>
    <w:multiLevelType w:val="hybridMultilevel"/>
    <w:tmpl w:val="7A00E3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FC"/>
    <w:rsid w:val="00025D71"/>
    <w:rsid w:val="000B73A4"/>
    <w:rsid w:val="000C2409"/>
    <w:rsid w:val="000D76FC"/>
    <w:rsid w:val="000E15DE"/>
    <w:rsid w:val="000F2695"/>
    <w:rsid w:val="00110261"/>
    <w:rsid w:val="00142AB8"/>
    <w:rsid w:val="00150B3E"/>
    <w:rsid w:val="001624A6"/>
    <w:rsid w:val="001942B0"/>
    <w:rsid w:val="001B1ED0"/>
    <w:rsid w:val="001B4650"/>
    <w:rsid w:val="001B4863"/>
    <w:rsid w:val="00205EA1"/>
    <w:rsid w:val="00253DD7"/>
    <w:rsid w:val="00261EC2"/>
    <w:rsid w:val="002627CE"/>
    <w:rsid w:val="002A13E6"/>
    <w:rsid w:val="002A611E"/>
    <w:rsid w:val="002C19EB"/>
    <w:rsid w:val="002C59D1"/>
    <w:rsid w:val="002D1D59"/>
    <w:rsid w:val="002D2394"/>
    <w:rsid w:val="002D641D"/>
    <w:rsid w:val="00313168"/>
    <w:rsid w:val="00321A81"/>
    <w:rsid w:val="003427D0"/>
    <w:rsid w:val="00366DA4"/>
    <w:rsid w:val="00372243"/>
    <w:rsid w:val="00381944"/>
    <w:rsid w:val="00381EE8"/>
    <w:rsid w:val="0038411D"/>
    <w:rsid w:val="003B722F"/>
    <w:rsid w:val="003C753C"/>
    <w:rsid w:val="003E2510"/>
    <w:rsid w:val="00417E97"/>
    <w:rsid w:val="00424F64"/>
    <w:rsid w:val="004274E3"/>
    <w:rsid w:val="00442BD4"/>
    <w:rsid w:val="00466ABA"/>
    <w:rsid w:val="004709D1"/>
    <w:rsid w:val="00477759"/>
    <w:rsid w:val="0048630B"/>
    <w:rsid w:val="00495F35"/>
    <w:rsid w:val="004A2EEB"/>
    <w:rsid w:val="004A7DA6"/>
    <w:rsid w:val="004D415A"/>
    <w:rsid w:val="004E3965"/>
    <w:rsid w:val="004F1E21"/>
    <w:rsid w:val="00502B84"/>
    <w:rsid w:val="005103F3"/>
    <w:rsid w:val="00517B64"/>
    <w:rsid w:val="00536DF7"/>
    <w:rsid w:val="00565B03"/>
    <w:rsid w:val="00566083"/>
    <w:rsid w:val="00571BF8"/>
    <w:rsid w:val="00577A00"/>
    <w:rsid w:val="005815A4"/>
    <w:rsid w:val="005918A9"/>
    <w:rsid w:val="005E7E88"/>
    <w:rsid w:val="006035F4"/>
    <w:rsid w:val="00614751"/>
    <w:rsid w:val="00637AE9"/>
    <w:rsid w:val="00661477"/>
    <w:rsid w:val="00667191"/>
    <w:rsid w:val="00687C15"/>
    <w:rsid w:val="00697E1F"/>
    <w:rsid w:val="006A03D8"/>
    <w:rsid w:val="006A26DA"/>
    <w:rsid w:val="006A7D7A"/>
    <w:rsid w:val="006B65BD"/>
    <w:rsid w:val="006F57E5"/>
    <w:rsid w:val="00706B6A"/>
    <w:rsid w:val="00714F64"/>
    <w:rsid w:val="00715916"/>
    <w:rsid w:val="00720763"/>
    <w:rsid w:val="00763106"/>
    <w:rsid w:val="007633D3"/>
    <w:rsid w:val="00781082"/>
    <w:rsid w:val="007815E1"/>
    <w:rsid w:val="007A4A94"/>
    <w:rsid w:val="007D71A1"/>
    <w:rsid w:val="007D76DB"/>
    <w:rsid w:val="007E15B1"/>
    <w:rsid w:val="007F54AE"/>
    <w:rsid w:val="008050BC"/>
    <w:rsid w:val="00837326"/>
    <w:rsid w:val="00854C0B"/>
    <w:rsid w:val="00856993"/>
    <w:rsid w:val="008633EB"/>
    <w:rsid w:val="00864AD6"/>
    <w:rsid w:val="00866A32"/>
    <w:rsid w:val="00881160"/>
    <w:rsid w:val="00883A6E"/>
    <w:rsid w:val="0088456A"/>
    <w:rsid w:val="008B0AC3"/>
    <w:rsid w:val="008B4DE2"/>
    <w:rsid w:val="008B638C"/>
    <w:rsid w:val="008D7883"/>
    <w:rsid w:val="008E71DB"/>
    <w:rsid w:val="008F425E"/>
    <w:rsid w:val="008F62D9"/>
    <w:rsid w:val="008F6AF7"/>
    <w:rsid w:val="0090112C"/>
    <w:rsid w:val="0091189E"/>
    <w:rsid w:val="00912D54"/>
    <w:rsid w:val="009179F6"/>
    <w:rsid w:val="009363D7"/>
    <w:rsid w:val="00955E89"/>
    <w:rsid w:val="009666D4"/>
    <w:rsid w:val="00974423"/>
    <w:rsid w:val="009C223C"/>
    <w:rsid w:val="00A15773"/>
    <w:rsid w:val="00A1731D"/>
    <w:rsid w:val="00A23A44"/>
    <w:rsid w:val="00A32AFC"/>
    <w:rsid w:val="00A5247E"/>
    <w:rsid w:val="00A55BD5"/>
    <w:rsid w:val="00A878A4"/>
    <w:rsid w:val="00AA1F86"/>
    <w:rsid w:val="00AE5EE6"/>
    <w:rsid w:val="00AE7BA7"/>
    <w:rsid w:val="00AF3B7D"/>
    <w:rsid w:val="00B0742F"/>
    <w:rsid w:val="00B22997"/>
    <w:rsid w:val="00B26CB1"/>
    <w:rsid w:val="00B34BD2"/>
    <w:rsid w:val="00B370E2"/>
    <w:rsid w:val="00B41B37"/>
    <w:rsid w:val="00B47E54"/>
    <w:rsid w:val="00B56C73"/>
    <w:rsid w:val="00B67318"/>
    <w:rsid w:val="00B703FB"/>
    <w:rsid w:val="00B72A79"/>
    <w:rsid w:val="00B74277"/>
    <w:rsid w:val="00B90916"/>
    <w:rsid w:val="00B9199A"/>
    <w:rsid w:val="00BC250F"/>
    <w:rsid w:val="00BD4E35"/>
    <w:rsid w:val="00BE0530"/>
    <w:rsid w:val="00BE2CAE"/>
    <w:rsid w:val="00C00F99"/>
    <w:rsid w:val="00C0544A"/>
    <w:rsid w:val="00C25E9A"/>
    <w:rsid w:val="00C353EE"/>
    <w:rsid w:val="00C415C1"/>
    <w:rsid w:val="00C50B32"/>
    <w:rsid w:val="00C63461"/>
    <w:rsid w:val="00C756D5"/>
    <w:rsid w:val="00C964CE"/>
    <w:rsid w:val="00CA0E60"/>
    <w:rsid w:val="00CB0B10"/>
    <w:rsid w:val="00CC00CB"/>
    <w:rsid w:val="00CC356B"/>
    <w:rsid w:val="00CC4990"/>
    <w:rsid w:val="00CE41E2"/>
    <w:rsid w:val="00D05014"/>
    <w:rsid w:val="00D056C4"/>
    <w:rsid w:val="00D21247"/>
    <w:rsid w:val="00D34618"/>
    <w:rsid w:val="00D516CF"/>
    <w:rsid w:val="00D52EF2"/>
    <w:rsid w:val="00D94E95"/>
    <w:rsid w:val="00DB09D0"/>
    <w:rsid w:val="00DC6FCB"/>
    <w:rsid w:val="00DD2C52"/>
    <w:rsid w:val="00DF016A"/>
    <w:rsid w:val="00DF5F20"/>
    <w:rsid w:val="00E02DBD"/>
    <w:rsid w:val="00E21ED5"/>
    <w:rsid w:val="00E36CF0"/>
    <w:rsid w:val="00E44412"/>
    <w:rsid w:val="00E528B1"/>
    <w:rsid w:val="00E52926"/>
    <w:rsid w:val="00E564B4"/>
    <w:rsid w:val="00E621D6"/>
    <w:rsid w:val="00E846BB"/>
    <w:rsid w:val="00E848FA"/>
    <w:rsid w:val="00E917A7"/>
    <w:rsid w:val="00EA4902"/>
    <w:rsid w:val="00ED52D9"/>
    <w:rsid w:val="00F0243A"/>
    <w:rsid w:val="00F31D24"/>
    <w:rsid w:val="00F32635"/>
    <w:rsid w:val="00F35578"/>
    <w:rsid w:val="00F531E0"/>
    <w:rsid w:val="00F73D10"/>
    <w:rsid w:val="00F7793F"/>
    <w:rsid w:val="00F95398"/>
    <w:rsid w:val="00FA0F66"/>
    <w:rsid w:val="00FA29F6"/>
    <w:rsid w:val="00FB548F"/>
    <w:rsid w:val="00FC17CC"/>
    <w:rsid w:val="00FC3205"/>
    <w:rsid w:val="00FD479F"/>
    <w:rsid w:val="00FD72DC"/>
    <w:rsid w:val="00FE1D39"/>
    <w:rsid w:val="00FE1E29"/>
    <w:rsid w:val="00FF294F"/>
    <w:rsid w:val="00FF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0288B-C98C-4898-9F97-83175A1B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4B4"/>
    <w:rPr>
      <w:color w:val="0000FF"/>
      <w:u w:val="single"/>
    </w:rPr>
  </w:style>
  <w:style w:type="paragraph" w:styleId="a4">
    <w:name w:val="footnote text"/>
    <w:basedOn w:val="a"/>
    <w:link w:val="a5"/>
    <w:uiPriority w:val="99"/>
    <w:unhideWhenUsed/>
    <w:rsid w:val="002D2394"/>
    <w:rPr>
      <w:sz w:val="20"/>
      <w:szCs w:val="20"/>
    </w:rPr>
  </w:style>
  <w:style w:type="character" w:customStyle="1" w:styleId="a5">
    <w:name w:val="Текст сноски Знак"/>
    <w:basedOn w:val="a0"/>
    <w:link w:val="a4"/>
    <w:uiPriority w:val="99"/>
    <w:rsid w:val="002D2394"/>
    <w:rPr>
      <w:sz w:val="20"/>
      <w:szCs w:val="20"/>
    </w:rPr>
  </w:style>
  <w:style w:type="character" w:styleId="a6">
    <w:name w:val="footnote reference"/>
    <w:basedOn w:val="a0"/>
    <w:uiPriority w:val="99"/>
    <w:semiHidden/>
    <w:unhideWhenUsed/>
    <w:rsid w:val="002D2394"/>
    <w:rPr>
      <w:vertAlign w:val="superscript"/>
    </w:rPr>
  </w:style>
  <w:style w:type="paragraph" w:styleId="a7">
    <w:name w:val="endnote text"/>
    <w:basedOn w:val="a"/>
    <w:link w:val="a8"/>
    <w:uiPriority w:val="99"/>
    <w:semiHidden/>
    <w:unhideWhenUsed/>
    <w:rsid w:val="00ED52D9"/>
    <w:rPr>
      <w:sz w:val="20"/>
      <w:szCs w:val="20"/>
    </w:rPr>
  </w:style>
  <w:style w:type="character" w:customStyle="1" w:styleId="a8">
    <w:name w:val="Текст концевой сноски Знак"/>
    <w:basedOn w:val="a0"/>
    <w:link w:val="a7"/>
    <w:uiPriority w:val="99"/>
    <w:semiHidden/>
    <w:rsid w:val="00ED52D9"/>
    <w:rPr>
      <w:sz w:val="20"/>
      <w:szCs w:val="20"/>
    </w:rPr>
  </w:style>
  <w:style w:type="character" w:styleId="a9">
    <w:name w:val="endnote reference"/>
    <w:basedOn w:val="a0"/>
    <w:uiPriority w:val="99"/>
    <w:semiHidden/>
    <w:unhideWhenUsed/>
    <w:rsid w:val="00ED52D9"/>
    <w:rPr>
      <w:vertAlign w:val="superscript"/>
    </w:rPr>
  </w:style>
  <w:style w:type="paragraph" w:styleId="aa">
    <w:name w:val="Balloon Text"/>
    <w:basedOn w:val="a"/>
    <w:link w:val="ab"/>
    <w:uiPriority w:val="99"/>
    <w:semiHidden/>
    <w:unhideWhenUsed/>
    <w:rsid w:val="006F57E5"/>
    <w:rPr>
      <w:rFonts w:ascii="Segoe UI" w:hAnsi="Segoe UI"/>
      <w:sz w:val="18"/>
      <w:szCs w:val="18"/>
    </w:rPr>
  </w:style>
  <w:style w:type="character" w:customStyle="1" w:styleId="ab">
    <w:name w:val="Текст выноски Знак"/>
    <w:basedOn w:val="a0"/>
    <w:link w:val="aa"/>
    <w:uiPriority w:val="99"/>
    <w:semiHidden/>
    <w:rsid w:val="006F57E5"/>
    <w:rPr>
      <w:rFonts w:ascii="Segoe UI" w:hAnsi="Segoe UI"/>
      <w:sz w:val="18"/>
      <w:szCs w:val="18"/>
    </w:rPr>
  </w:style>
  <w:style w:type="paragraph" w:customStyle="1" w:styleId="ConsPlusNormal">
    <w:name w:val="ConsPlusNormal"/>
    <w:link w:val="ConsPlusNormal0"/>
    <w:qFormat/>
    <w:rsid w:val="00CC4990"/>
    <w:pPr>
      <w:widowControl w:val="0"/>
      <w:autoSpaceDE w:val="0"/>
      <w:autoSpaceDN w:val="0"/>
    </w:pPr>
    <w:rPr>
      <w:rFonts w:eastAsia="Times New Roman" w:cs="Times New Roman"/>
      <w:sz w:val="20"/>
      <w:szCs w:val="20"/>
      <w:lang w:eastAsia="ru-RU"/>
    </w:rPr>
  </w:style>
  <w:style w:type="character" w:customStyle="1" w:styleId="ConsPlusNormal0">
    <w:name w:val="ConsPlusNormal Знак"/>
    <w:link w:val="ConsPlusNormal"/>
    <w:locked/>
    <w:rsid w:val="00CC4990"/>
    <w:rPr>
      <w:rFonts w:eastAsia="Times New Roman" w:cs="Times New Roman"/>
      <w:sz w:val="20"/>
      <w:szCs w:val="20"/>
      <w:lang w:eastAsia="ru-RU"/>
    </w:rPr>
  </w:style>
  <w:style w:type="paragraph" w:customStyle="1" w:styleId="ConsPlusTitle">
    <w:name w:val="ConsPlusTitle"/>
    <w:rsid w:val="00AE7BA7"/>
    <w:pPr>
      <w:widowControl w:val="0"/>
      <w:autoSpaceDE w:val="0"/>
      <w:autoSpaceDN w:val="0"/>
    </w:pPr>
    <w:rPr>
      <w:rFonts w:eastAsia="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9924">
      <w:bodyDiv w:val="1"/>
      <w:marLeft w:val="0"/>
      <w:marRight w:val="0"/>
      <w:marTop w:val="0"/>
      <w:marBottom w:val="0"/>
      <w:divBdr>
        <w:top w:val="none" w:sz="0" w:space="0" w:color="auto"/>
        <w:left w:val="none" w:sz="0" w:space="0" w:color="auto"/>
        <w:bottom w:val="none" w:sz="0" w:space="0" w:color="auto"/>
        <w:right w:val="none" w:sz="0" w:space="0" w:color="auto"/>
      </w:divBdr>
    </w:div>
    <w:div w:id="76830718">
      <w:bodyDiv w:val="1"/>
      <w:marLeft w:val="0"/>
      <w:marRight w:val="0"/>
      <w:marTop w:val="0"/>
      <w:marBottom w:val="0"/>
      <w:divBdr>
        <w:top w:val="none" w:sz="0" w:space="0" w:color="auto"/>
        <w:left w:val="none" w:sz="0" w:space="0" w:color="auto"/>
        <w:bottom w:val="none" w:sz="0" w:space="0" w:color="auto"/>
        <w:right w:val="none" w:sz="0" w:space="0" w:color="auto"/>
      </w:divBdr>
    </w:div>
    <w:div w:id="152306459">
      <w:bodyDiv w:val="1"/>
      <w:marLeft w:val="0"/>
      <w:marRight w:val="0"/>
      <w:marTop w:val="0"/>
      <w:marBottom w:val="0"/>
      <w:divBdr>
        <w:top w:val="none" w:sz="0" w:space="0" w:color="auto"/>
        <w:left w:val="none" w:sz="0" w:space="0" w:color="auto"/>
        <w:bottom w:val="none" w:sz="0" w:space="0" w:color="auto"/>
        <w:right w:val="none" w:sz="0" w:space="0" w:color="auto"/>
      </w:divBdr>
    </w:div>
    <w:div w:id="233782447">
      <w:bodyDiv w:val="1"/>
      <w:marLeft w:val="0"/>
      <w:marRight w:val="0"/>
      <w:marTop w:val="0"/>
      <w:marBottom w:val="0"/>
      <w:divBdr>
        <w:top w:val="none" w:sz="0" w:space="0" w:color="auto"/>
        <w:left w:val="none" w:sz="0" w:space="0" w:color="auto"/>
        <w:bottom w:val="none" w:sz="0" w:space="0" w:color="auto"/>
        <w:right w:val="none" w:sz="0" w:space="0" w:color="auto"/>
      </w:divBdr>
    </w:div>
    <w:div w:id="383721162">
      <w:bodyDiv w:val="1"/>
      <w:marLeft w:val="0"/>
      <w:marRight w:val="0"/>
      <w:marTop w:val="0"/>
      <w:marBottom w:val="0"/>
      <w:divBdr>
        <w:top w:val="none" w:sz="0" w:space="0" w:color="auto"/>
        <w:left w:val="none" w:sz="0" w:space="0" w:color="auto"/>
        <w:bottom w:val="none" w:sz="0" w:space="0" w:color="auto"/>
        <w:right w:val="none" w:sz="0" w:space="0" w:color="auto"/>
      </w:divBdr>
    </w:div>
    <w:div w:id="849300028">
      <w:bodyDiv w:val="1"/>
      <w:marLeft w:val="0"/>
      <w:marRight w:val="0"/>
      <w:marTop w:val="0"/>
      <w:marBottom w:val="0"/>
      <w:divBdr>
        <w:top w:val="none" w:sz="0" w:space="0" w:color="auto"/>
        <w:left w:val="none" w:sz="0" w:space="0" w:color="auto"/>
        <w:bottom w:val="none" w:sz="0" w:space="0" w:color="auto"/>
        <w:right w:val="none" w:sz="0" w:space="0" w:color="auto"/>
      </w:divBdr>
    </w:div>
    <w:div w:id="1103962390">
      <w:bodyDiv w:val="1"/>
      <w:marLeft w:val="0"/>
      <w:marRight w:val="0"/>
      <w:marTop w:val="0"/>
      <w:marBottom w:val="0"/>
      <w:divBdr>
        <w:top w:val="none" w:sz="0" w:space="0" w:color="auto"/>
        <w:left w:val="none" w:sz="0" w:space="0" w:color="auto"/>
        <w:bottom w:val="none" w:sz="0" w:space="0" w:color="auto"/>
        <w:right w:val="none" w:sz="0" w:space="0" w:color="auto"/>
      </w:divBdr>
      <w:divsChild>
        <w:div w:id="1967004091">
          <w:marLeft w:val="0"/>
          <w:marRight w:val="0"/>
          <w:marTop w:val="0"/>
          <w:marBottom w:val="0"/>
          <w:divBdr>
            <w:top w:val="none" w:sz="0" w:space="0" w:color="auto"/>
            <w:left w:val="none" w:sz="0" w:space="0" w:color="auto"/>
            <w:bottom w:val="none" w:sz="0" w:space="0" w:color="auto"/>
            <w:right w:val="none" w:sz="0" w:space="0" w:color="auto"/>
          </w:divBdr>
        </w:div>
        <w:div w:id="847256884">
          <w:marLeft w:val="0"/>
          <w:marRight w:val="0"/>
          <w:marTop w:val="0"/>
          <w:marBottom w:val="0"/>
          <w:divBdr>
            <w:top w:val="none" w:sz="0" w:space="0" w:color="auto"/>
            <w:left w:val="single" w:sz="24" w:space="0" w:color="CED3F1"/>
            <w:bottom w:val="none" w:sz="0" w:space="0" w:color="auto"/>
            <w:right w:val="none" w:sz="0" w:space="0" w:color="auto"/>
          </w:divBdr>
          <w:divsChild>
            <w:div w:id="547649393">
              <w:marLeft w:val="0"/>
              <w:marRight w:val="0"/>
              <w:marTop w:val="0"/>
              <w:marBottom w:val="0"/>
              <w:divBdr>
                <w:top w:val="none" w:sz="0" w:space="0" w:color="auto"/>
                <w:left w:val="none" w:sz="0" w:space="0" w:color="auto"/>
                <w:bottom w:val="none" w:sz="0" w:space="0" w:color="auto"/>
                <w:right w:val="none" w:sz="0" w:space="0" w:color="auto"/>
              </w:divBdr>
            </w:div>
            <w:div w:id="1555116760">
              <w:marLeft w:val="0"/>
              <w:marRight w:val="0"/>
              <w:marTop w:val="0"/>
              <w:marBottom w:val="0"/>
              <w:divBdr>
                <w:top w:val="none" w:sz="0" w:space="0" w:color="auto"/>
                <w:left w:val="none" w:sz="0" w:space="0" w:color="auto"/>
                <w:bottom w:val="none" w:sz="0" w:space="0" w:color="auto"/>
                <w:right w:val="none" w:sz="0" w:space="0" w:color="auto"/>
              </w:divBdr>
            </w:div>
          </w:divsChild>
        </w:div>
        <w:div w:id="1489206944">
          <w:marLeft w:val="60"/>
          <w:marRight w:val="60"/>
          <w:marTop w:val="100"/>
          <w:marBottom w:val="100"/>
          <w:divBdr>
            <w:top w:val="none" w:sz="0" w:space="0" w:color="auto"/>
            <w:left w:val="none" w:sz="0" w:space="0" w:color="auto"/>
            <w:bottom w:val="none" w:sz="0" w:space="0" w:color="auto"/>
            <w:right w:val="none" w:sz="0" w:space="0" w:color="auto"/>
          </w:divBdr>
        </w:div>
        <w:div w:id="1630471250">
          <w:marLeft w:val="60"/>
          <w:marRight w:val="60"/>
          <w:marTop w:val="100"/>
          <w:marBottom w:val="100"/>
          <w:divBdr>
            <w:top w:val="none" w:sz="0" w:space="0" w:color="auto"/>
            <w:left w:val="none" w:sz="0" w:space="0" w:color="auto"/>
            <w:bottom w:val="none" w:sz="0" w:space="0" w:color="auto"/>
            <w:right w:val="none" w:sz="0" w:space="0" w:color="auto"/>
          </w:divBdr>
        </w:div>
        <w:div w:id="1434856870">
          <w:marLeft w:val="60"/>
          <w:marRight w:val="60"/>
          <w:marTop w:val="100"/>
          <w:marBottom w:val="100"/>
          <w:divBdr>
            <w:top w:val="none" w:sz="0" w:space="0" w:color="auto"/>
            <w:left w:val="none" w:sz="0" w:space="0" w:color="auto"/>
            <w:bottom w:val="none" w:sz="0" w:space="0" w:color="auto"/>
            <w:right w:val="none" w:sz="0" w:space="0" w:color="auto"/>
          </w:divBdr>
        </w:div>
      </w:divsChild>
    </w:div>
    <w:div w:id="1169566650">
      <w:bodyDiv w:val="1"/>
      <w:marLeft w:val="0"/>
      <w:marRight w:val="0"/>
      <w:marTop w:val="0"/>
      <w:marBottom w:val="0"/>
      <w:divBdr>
        <w:top w:val="none" w:sz="0" w:space="0" w:color="auto"/>
        <w:left w:val="none" w:sz="0" w:space="0" w:color="auto"/>
        <w:bottom w:val="none" w:sz="0" w:space="0" w:color="auto"/>
        <w:right w:val="none" w:sz="0" w:space="0" w:color="auto"/>
      </w:divBdr>
      <w:divsChild>
        <w:div w:id="1997417521">
          <w:marLeft w:val="0"/>
          <w:marRight w:val="0"/>
          <w:marTop w:val="0"/>
          <w:marBottom w:val="0"/>
          <w:divBdr>
            <w:top w:val="none" w:sz="0" w:space="0" w:color="auto"/>
            <w:left w:val="none" w:sz="0" w:space="0" w:color="auto"/>
            <w:bottom w:val="none" w:sz="0" w:space="0" w:color="auto"/>
            <w:right w:val="none" w:sz="0" w:space="0" w:color="auto"/>
          </w:divBdr>
        </w:div>
        <w:div w:id="1505432322">
          <w:marLeft w:val="0"/>
          <w:marRight w:val="0"/>
          <w:marTop w:val="0"/>
          <w:marBottom w:val="0"/>
          <w:divBdr>
            <w:top w:val="none" w:sz="0" w:space="0" w:color="auto"/>
            <w:left w:val="none" w:sz="0" w:space="0" w:color="auto"/>
            <w:bottom w:val="none" w:sz="0" w:space="0" w:color="auto"/>
            <w:right w:val="none" w:sz="0" w:space="0" w:color="auto"/>
          </w:divBdr>
        </w:div>
      </w:divsChild>
    </w:div>
    <w:div w:id="1302543878">
      <w:bodyDiv w:val="1"/>
      <w:marLeft w:val="0"/>
      <w:marRight w:val="0"/>
      <w:marTop w:val="0"/>
      <w:marBottom w:val="0"/>
      <w:divBdr>
        <w:top w:val="none" w:sz="0" w:space="0" w:color="auto"/>
        <w:left w:val="none" w:sz="0" w:space="0" w:color="auto"/>
        <w:bottom w:val="none" w:sz="0" w:space="0" w:color="auto"/>
        <w:right w:val="none" w:sz="0" w:space="0" w:color="auto"/>
      </w:divBdr>
    </w:div>
    <w:div w:id="1662074095">
      <w:bodyDiv w:val="1"/>
      <w:marLeft w:val="0"/>
      <w:marRight w:val="0"/>
      <w:marTop w:val="0"/>
      <w:marBottom w:val="0"/>
      <w:divBdr>
        <w:top w:val="none" w:sz="0" w:space="0" w:color="auto"/>
        <w:left w:val="none" w:sz="0" w:space="0" w:color="auto"/>
        <w:bottom w:val="none" w:sz="0" w:space="0" w:color="auto"/>
        <w:right w:val="none" w:sz="0" w:space="0" w:color="auto"/>
      </w:divBdr>
    </w:div>
    <w:div w:id="1721858672">
      <w:bodyDiv w:val="1"/>
      <w:marLeft w:val="0"/>
      <w:marRight w:val="0"/>
      <w:marTop w:val="0"/>
      <w:marBottom w:val="0"/>
      <w:divBdr>
        <w:top w:val="none" w:sz="0" w:space="0" w:color="auto"/>
        <w:left w:val="none" w:sz="0" w:space="0" w:color="auto"/>
        <w:bottom w:val="none" w:sz="0" w:space="0" w:color="auto"/>
        <w:right w:val="none" w:sz="0" w:space="0" w:color="auto"/>
      </w:divBdr>
    </w:div>
    <w:div w:id="1792556293">
      <w:bodyDiv w:val="1"/>
      <w:marLeft w:val="0"/>
      <w:marRight w:val="0"/>
      <w:marTop w:val="0"/>
      <w:marBottom w:val="0"/>
      <w:divBdr>
        <w:top w:val="none" w:sz="0" w:space="0" w:color="auto"/>
        <w:left w:val="none" w:sz="0" w:space="0" w:color="auto"/>
        <w:bottom w:val="none" w:sz="0" w:space="0" w:color="auto"/>
        <w:right w:val="none" w:sz="0" w:space="0" w:color="auto"/>
      </w:divBdr>
      <w:divsChild>
        <w:div w:id="1564094931">
          <w:marLeft w:val="0"/>
          <w:marRight w:val="0"/>
          <w:marTop w:val="0"/>
          <w:marBottom w:val="0"/>
          <w:divBdr>
            <w:top w:val="none" w:sz="0" w:space="0" w:color="auto"/>
            <w:left w:val="none" w:sz="0" w:space="0" w:color="auto"/>
            <w:bottom w:val="none" w:sz="0" w:space="0" w:color="auto"/>
            <w:right w:val="none" w:sz="0" w:space="0" w:color="auto"/>
          </w:divBdr>
        </w:div>
        <w:div w:id="2053265470">
          <w:marLeft w:val="0"/>
          <w:marRight w:val="0"/>
          <w:marTop w:val="0"/>
          <w:marBottom w:val="0"/>
          <w:divBdr>
            <w:top w:val="none" w:sz="0" w:space="0" w:color="auto"/>
            <w:left w:val="none" w:sz="0" w:space="0" w:color="auto"/>
            <w:bottom w:val="none" w:sz="0" w:space="0" w:color="auto"/>
            <w:right w:val="none" w:sz="0" w:space="0" w:color="auto"/>
          </w:divBdr>
        </w:div>
      </w:divsChild>
    </w:div>
    <w:div w:id="1846551510">
      <w:bodyDiv w:val="1"/>
      <w:marLeft w:val="0"/>
      <w:marRight w:val="0"/>
      <w:marTop w:val="0"/>
      <w:marBottom w:val="0"/>
      <w:divBdr>
        <w:top w:val="none" w:sz="0" w:space="0" w:color="auto"/>
        <w:left w:val="none" w:sz="0" w:space="0" w:color="auto"/>
        <w:bottom w:val="none" w:sz="0" w:space="0" w:color="auto"/>
        <w:right w:val="none" w:sz="0" w:space="0" w:color="auto"/>
      </w:divBdr>
      <w:divsChild>
        <w:div w:id="1406563096">
          <w:marLeft w:val="60"/>
          <w:marRight w:val="60"/>
          <w:marTop w:val="100"/>
          <w:marBottom w:val="100"/>
          <w:divBdr>
            <w:top w:val="none" w:sz="0" w:space="0" w:color="auto"/>
            <w:left w:val="none" w:sz="0" w:space="0" w:color="auto"/>
            <w:bottom w:val="none" w:sz="0" w:space="0" w:color="auto"/>
            <w:right w:val="none" w:sz="0" w:space="0" w:color="auto"/>
          </w:divBdr>
        </w:div>
        <w:div w:id="1310012069">
          <w:marLeft w:val="60"/>
          <w:marRight w:val="60"/>
          <w:marTop w:val="100"/>
          <w:marBottom w:val="100"/>
          <w:divBdr>
            <w:top w:val="none" w:sz="0" w:space="0" w:color="auto"/>
            <w:left w:val="none" w:sz="0" w:space="0" w:color="auto"/>
            <w:bottom w:val="none" w:sz="0" w:space="0" w:color="auto"/>
            <w:right w:val="none" w:sz="0" w:space="0" w:color="auto"/>
          </w:divBdr>
        </w:div>
        <w:div w:id="227571949">
          <w:marLeft w:val="60"/>
          <w:marRight w:val="60"/>
          <w:marTop w:val="100"/>
          <w:marBottom w:val="100"/>
          <w:divBdr>
            <w:top w:val="none" w:sz="0" w:space="0" w:color="auto"/>
            <w:left w:val="none" w:sz="0" w:space="0" w:color="auto"/>
            <w:bottom w:val="none" w:sz="0" w:space="0" w:color="auto"/>
            <w:right w:val="none" w:sz="0" w:space="0" w:color="auto"/>
          </w:divBdr>
        </w:div>
        <w:div w:id="1507673646">
          <w:marLeft w:val="60"/>
          <w:marRight w:val="60"/>
          <w:marTop w:val="100"/>
          <w:marBottom w:val="100"/>
          <w:divBdr>
            <w:top w:val="none" w:sz="0" w:space="0" w:color="auto"/>
            <w:left w:val="none" w:sz="0" w:space="0" w:color="auto"/>
            <w:bottom w:val="none" w:sz="0" w:space="0" w:color="auto"/>
            <w:right w:val="none" w:sz="0" w:space="0" w:color="auto"/>
          </w:divBdr>
        </w:div>
        <w:div w:id="1796633168">
          <w:marLeft w:val="60"/>
          <w:marRight w:val="60"/>
          <w:marTop w:val="100"/>
          <w:marBottom w:val="100"/>
          <w:divBdr>
            <w:top w:val="none" w:sz="0" w:space="0" w:color="auto"/>
            <w:left w:val="none" w:sz="0" w:space="0" w:color="auto"/>
            <w:bottom w:val="none" w:sz="0" w:space="0" w:color="auto"/>
            <w:right w:val="none" w:sz="0" w:space="0" w:color="auto"/>
          </w:divBdr>
        </w:div>
        <w:div w:id="552155583">
          <w:marLeft w:val="60"/>
          <w:marRight w:val="60"/>
          <w:marTop w:val="100"/>
          <w:marBottom w:val="100"/>
          <w:divBdr>
            <w:top w:val="none" w:sz="0" w:space="0" w:color="auto"/>
            <w:left w:val="none" w:sz="0" w:space="0" w:color="auto"/>
            <w:bottom w:val="none" w:sz="0" w:space="0" w:color="auto"/>
            <w:right w:val="none" w:sz="0" w:space="0" w:color="auto"/>
          </w:divBdr>
        </w:div>
        <w:div w:id="1524630769">
          <w:marLeft w:val="60"/>
          <w:marRight w:val="60"/>
          <w:marTop w:val="100"/>
          <w:marBottom w:val="100"/>
          <w:divBdr>
            <w:top w:val="none" w:sz="0" w:space="0" w:color="auto"/>
            <w:left w:val="none" w:sz="0" w:space="0" w:color="auto"/>
            <w:bottom w:val="none" w:sz="0" w:space="0" w:color="auto"/>
            <w:right w:val="none" w:sz="0" w:space="0" w:color="auto"/>
          </w:divBdr>
        </w:div>
        <w:div w:id="197666527">
          <w:marLeft w:val="60"/>
          <w:marRight w:val="60"/>
          <w:marTop w:val="100"/>
          <w:marBottom w:val="100"/>
          <w:divBdr>
            <w:top w:val="none" w:sz="0" w:space="0" w:color="auto"/>
            <w:left w:val="none" w:sz="0" w:space="0" w:color="auto"/>
            <w:bottom w:val="none" w:sz="0" w:space="0" w:color="auto"/>
            <w:right w:val="none" w:sz="0" w:space="0" w:color="auto"/>
          </w:divBdr>
        </w:div>
        <w:div w:id="1341657946">
          <w:marLeft w:val="60"/>
          <w:marRight w:val="60"/>
          <w:marTop w:val="100"/>
          <w:marBottom w:val="100"/>
          <w:divBdr>
            <w:top w:val="none" w:sz="0" w:space="0" w:color="auto"/>
            <w:left w:val="none" w:sz="0" w:space="0" w:color="auto"/>
            <w:bottom w:val="none" w:sz="0" w:space="0" w:color="auto"/>
            <w:right w:val="none" w:sz="0" w:space="0" w:color="auto"/>
          </w:divBdr>
        </w:div>
        <w:div w:id="1712535615">
          <w:marLeft w:val="60"/>
          <w:marRight w:val="60"/>
          <w:marTop w:val="100"/>
          <w:marBottom w:val="100"/>
          <w:divBdr>
            <w:top w:val="none" w:sz="0" w:space="0" w:color="auto"/>
            <w:left w:val="none" w:sz="0" w:space="0" w:color="auto"/>
            <w:bottom w:val="none" w:sz="0" w:space="0" w:color="auto"/>
            <w:right w:val="none" w:sz="0" w:space="0" w:color="auto"/>
          </w:divBdr>
        </w:div>
        <w:div w:id="1954360004">
          <w:marLeft w:val="60"/>
          <w:marRight w:val="60"/>
          <w:marTop w:val="100"/>
          <w:marBottom w:val="100"/>
          <w:divBdr>
            <w:top w:val="none" w:sz="0" w:space="0" w:color="auto"/>
            <w:left w:val="none" w:sz="0" w:space="0" w:color="auto"/>
            <w:bottom w:val="none" w:sz="0" w:space="0" w:color="auto"/>
            <w:right w:val="none" w:sz="0" w:space="0" w:color="auto"/>
          </w:divBdr>
        </w:div>
        <w:div w:id="1025324582">
          <w:marLeft w:val="60"/>
          <w:marRight w:val="60"/>
          <w:marTop w:val="100"/>
          <w:marBottom w:val="100"/>
          <w:divBdr>
            <w:top w:val="none" w:sz="0" w:space="0" w:color="auto"/>
            <w:left w:val="none" w:sz="0" w:space="0" w:color="auto"/>
            <w:bottom w:val="none" w:sz="0" w:space="0" w:color="auto"/>
            <w:right w:val="none" w:sz="0" w:space="0" w:color="auto"/>
          </w:divBdr>
        </w:div>
        <w:div w:id="1788698854">
          <w:marLeft w:val="60"/>
          <w:marRight w:val="60"/>
          <w:marTop w:val="100"/>
          <w:marBottom w:val="100"/>
          <w:divBdr>
            <w:top w:val="none" w:sz="0" w:space="0" w:color="auto"/>
            <w:left w:val="none" w:sz="0" w:space="0" w:color="auto"/>
            <w:bottom w:val="none" w:sz="0" w:space="0" w:color="auto"/>
            <w:right w:val="none" w:sz="0" w:space="0" w:color="auto"/>
          </w:divBdr>
        </w:div>
        <w:div w:id="1851020060">
          <w:marLeft w:val="60"/>
          <w:marRight w:val="60"/>
          <w:marTop w:val="100"/>
          <w:marBottom w:val="100"/>
          <w:divBdr>
            <w:top w:val="none" w:sz="0" w:space="0" w:color="auto"/>
            <w:left w:val="none" w:sz="0" w:space="0" w:color="auto"/>
            <w:bottom w:val="none" w:sz="0" w:space="0" w:color="auto"/>
            <w:right w:val="none" w:sz="0" w:space="0" w:color="auto"/>
          </w:divBdr>
        </w:div>
        <w:div w:id="39673598">
          <w:marLeft w:val="60"/>
          <w:marRight w:val="60"/>
          <w:marTop w:val="100"/>
          <w:marBottom w:val="100"/>
          <w:divBdr>
            <w:top w:val="none" w:sz="0" w:space="0" w:color="auto"/>
            <w:left w:val="none" w:sz="0" w:space="0" w:color="auto"/>
            <w:bottom w:val="none" w:sz="0" w:space="0" w:color="auto"/>
            <w:right w:val="none" w:sz="0" w:space="0" w:color="auto"/>
          </w:divBdr>
        </w:div>
        <w:div w:id="1256935841">
          <w:marLeft w:val="60"/>
          <w:marRight w:val="60"/>
          <w:marTop w:val="100"/>
          <w:marBottom w:val="100"/>
          <w:divBdr>
            <w:top w:val="none" w:sz="0" w:space="0" w:color="auto"/>
            <w:left w:val="none" w:sz="0" w:space="0" w:color="auto"/>
            <w:bottom w:val="none" w:sz="0" w:space="0" w:color="auto"/>
            <w:right w:val="none" w:sz="0" w:space="0" w:color="auto"/>
          </w:divBdr>
        </w:div>
        <w:div w:id="854467682">
          <w:marLeft w:val="60"/>
          <w:marRight w:val="60"/>
          <w:marTop w:val="100"/>
          <w:marBottom w:val="100"/>
          <w:divBdr>
            <w:top w:val="none" w:sz="0" w:space="0" w:color="auto"/>
            <w:left w:val="none" w:sz="0" w:space="0" w:color="auto"/>
            <w:bottom w:val="none" w:sz="0" w:space="0" w:color="auto"/>
            <w:right w:val="none" w:sz="0" w:space="0" w:color="auto"/>
          </w:divBdr>
        </w:div>
        <w:div w:id="1724134506">
          <w:marLeft w:val="60"/>
          <w:marRight w:val="60"/>
          <w:marTop w:val="100"/>
          <w:marBottom w:val="100"/>
          <w:divBdr>
            <w:top w:val="none" w:sz="0" w:space="0" w:color="auto"/>
            <w:left w:val="none" w:sz="0" w:space="0" w:color="auto"/>
            <w:bottom w:val="none" w:sz="0" w:space="0" w:color="auto"/>
            <w:right w:val="none" w:sz="0" w:space="0" w:color="auto"/>
          </w:divBdr>
        </w:div>
        <w:div w:id="1384982840">
          <w:marLeft w:val="60"/>
          <w:marRight w:val="60"/>
          <w:marTop w:val="100"/>
          <w:marBottom w:val="100"/>
          <w:divBdr>
            <w:top w:val="none" w:sz="0" w:space="0" w:color="auto"/>
            <w:left w:val="none" w:sz="0" w:space="0" w:color="auto"/>
            <w:bottom w:val="none" w:sz="0" w:space="0" w:color="auto"/>
            <w:right w:val="none" w:sz="0" w:space="0" w:color="auto"/>
          </w:divBdr>
        </w:div>
        <w:div w:id="1645432746">
          <w:marLeft w:val="60"/>
          <w:marRight w:val="60"/>
          <w:marTop w:val="100"/>
          <w:marBottom w:val="100"/>
          <w:divBdr>
            <w:top w:val="none" w:sz="0" w:space="0" w:color="auto"/>
            <w:left w:val="none" w:sz="0" w:space="0" w:color="auto"/>
            <w:bottom w:val="none" w:sz="0" w:space="0" w:color="auto"/>
            <w:right w:val="none" w:sz="0" w:space="0" w:color="auto"/>
          </w:divBdr>
        </w:div>
        <w:div w:id="1380203050">
          <w:marLeft w:val="60"/>
          <w:marRight w:val="60"/>
          <w:marTop w:val="100"/>
          <w:marBottom w:val="100"/>
          <w:divBdr>
            <w:top w:val="none" w:sz="0" w:space="0" w:color="auto"/>
            <w:left w:val="none" w:sz="0" w:space="0" w:color="auto"/>
            <w:bottom w:val="none" w:sz="0" w:space="0" w:color="auto"/>
            <w:right w:val="none" w:sz="0" w:space="0" w:color="auto"/>
          </w:divBdr>
        </w:div>
        <w:div w:id="1767579116">
          <w:marLeft w:val="60"/>
          <w:marRight w:val="60"/>
          <w:marTop w:val="100"/>
          <w:marBottom w:val="100"/>
          <w:divBdr>
            <w:top w:val="none" w:sz="0" w:space="0" w:color="auto"/>
            <w:left w:val="none" w:sz="0" w:space="0" w:color="auto"/>
            <w:bottom w:val="none" w:sz="0" w:space="0" w:color="auto"/>
            <w:right w:val="none" w:sz="0" w:space="0" w:color="auto"/>
          </w:divBdr>
        </w:div>
      </w:divsChild>
    </w:div>
    <w:div w:id="1898779160">
      <w:bodyDiv w:val="1"/>
      <w:marLeft w:val="0"/>
      <w:marRight w:val="0"/>
      <w:marTop w:val="0"/>
      <w:marBottom w:val="0"/>
      <w:divBdr>
        <w:top w:val="none" w:sz="0" w:space="0" w:color="auto"/>
        <w:left w:val="none" w:sz="0" w:space="0" w:color="auto"/>
        <w:bottom w:val="none" w:sz="0" w:space="0" w:color="auto"/>
        <w:right w:val="none" w:sz="0" w:space="0" w:color="auto"/>
      </w:divBdr>
    </w:div>
    <w:div w:id="1912155019">
      <w:bodyDiv w:val="1"/>
      <w:marLeft w:val="0"/>
      <w:marRight w:val="0"/>
      <w:marTop w:val="0"/>
      <w:marBottom w:val="0"/>
      <w:divBdr>
        <w:top w:val="none" w:sz="0" w:space="0" w:color="auto"/>
        <w:left w:val="none" w:sz="0" w:space="0" w:color="auto"/>
        <w:bottom w:val="none" w:sz="0" w:space="0" w:color="auto"/>
        <w:right w:val="none" w:sz="0" w:space="0" w:color="auto"/>
      </w:divBdr>
    </w:div>
    <w:div w:id="2092464195">
      <w:bodyDiv w:val="1"/>
      <w:marLeft w:val="0"/>
      <w:marRight w:val="0"/>
      <w:marTop w:val="0"/>
      <w:marBottom w:val="0"/>
      <w:divBdr>
        <w:top w:val="none" w:sz="0" w:space="0" w:color="auto"/>
        <w:left w:val="none" w:sz="0" w:space="0" w:color="auto"/>
        <w:bottom w:val="none" w:sz="0" w:space="0" w:color="auto"/>
        <w:right w:val="none" w:sz="0" w:space="0" w:color="auto"/>
      </w:divBdr>
    </w:div>
    <w:div w:id="21173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04170&amp;dst=100360&amp;field=134&amp;date=23.06.2022" TargetMode="External"/><Relationship Id="rId21" Type="http://schemas.openxmlformats.org/officeDocument/2006/relationships/hyperlink" Target="https://login.consultant.ru/link/?req=doc&amp;base=LAW&amp;n=419218&amp;dst=638&amp;field=134&amp;date=23.06.2022" TargetMode="External"/><Relationship Id="rId42" Type="http://schemas.openxmlformats.org/officeDocument/2006/relationships/hyperlink" Target="https://login.consultant.ru/link/?req=doc&amp;base=LAW&amp;n=415003&amp;dst=2456&amp;field=134&amp;date=23.06.2022" TargetMode="External"/><Relationship Id="rId47" Type="http://schemas.openxmlformats.org/officeDocument/2006/relationships/hyperlink" Target="https://login.consultant.ru/link/?req=doc&amp;base=LAW&amp;n=415003&amp;dst=101474&amp;field=134&amp;date=23.06.2022" TargetMode="External"/><Relationship Id="rId63" Type="http://schemas.openxmlformats.org/officeDocument/2006/relationships/hyperlink" Target="https://login.consultant.ru/link/?req=doc&amp;base=LAW&amp;n=415003&amp;dst=101795&amp;field=134&amp;date=23.06.2022" TargetMode="External"/><Relationship Id="rId68" Type="http://schemas.openxmlformats.org/officeDocument/2006/relationships/hyperlink" Target="https://login.consultant.ru/link/?req=doc&amp;base=LAW&amp;n=415003&amp;dst=3024&amp;field=134&amp;date=23.06.2022" TargetMode="External"/><Relationship Id="rId84" Type="http://schemas.openxmlformats.org/officeDocument/2006/relationships/hyperlink" Target="consultantplus://offline/ref=CC92487CBE924DAA15EA9B79DADB610F972E39AB936F2BCFDD552966332459DED355074FB1238EA0A45EEC049D9B45D9DD8F41F85CB260FEE2L3M" TargetMode="External"/><Relationship Id="rId89" Type="http://schemas.openxmlformats.org/officeDocument/2006/relationships/hyperlink" Target="consultantplus://offline/ref=CC92487CBE924DAA15EA9B79DADB610F972F3DA39C6F2BCFDD552966332459DEC1555F43B02090A2A34BBA55DBECLCM" TargetMode="External"/><Relationship Id="rId112" Type="http://schemas.openxmlformats.org/officeDocument/2006/relationships/theme" Target="theme/theme1.xml"/><Relationship Id="rId16" Type="http://schemas.openxmlformats.org/officeDocument/2006/relationships/hyperlink" Target="https://login.consultant.ru/link/?req=doc&amp;base=LAW&amp;n=419218&amp;dst=638&amp;field=134&amp;date=23.06.2022" TargetMode="External"/><Relationship Id="rId107" Type="http://schemas.openxmlformats.org/officeDocument/2006/relationships/hyperlink" Target="consultantplus://offline/ref=CC92487CBE924DAA15EA9B79DADB610F902638A6946F2BCFDD552966332459DEC1555F43B02090A2A34BBA55DBECLCM" TargetMode="External"/><Relationship Id="rId11" Type="http://schemas.openxmlformats.org/officeDocument/2006/relationships/hyperlink" Target="https://login.consultant.ru/link/?req=doc&amp;base=SPB&amp;n=257885&amp;dst=178320&amp;field=134&amp;date=23.06.2022" TargetMode="External"/><Relationship Id="rId32" Type="http://schemas.openxmlformats.org/officeDocument/2006/relationships/hyperlink" Target="https://login.consultant.ru/link/?req=doc&amp;base=LAW&amp;n=415003&amp;dst=2970&amp;field=134&amp;date=23.06.2022" TargetMode="External"/><Relationship Id="rId37" Type="http://schemas.openxmlformats.org/officeDocument/2006/relationships/hyperlink" Target="https://login.consultant.ru/link/?req=doc&amp;base=LAW&amp;n=415003&amp;dst=100437&amp;field=134&amp;date=23.06.2022" TargetMode="External"/><Relationship Id="rId53" Type="http://schemas.openxmlformats.org/officeDocument/2006/relationships/hyperlink" Target="https://login.consultant.ru/link/?req=doc&amp;base=LAW&amp;n=415003&amp;dst=101310&amp;field=134&amp;date=23.06.2022" TargetMode="External"/><Relationship Id="rId58" Type="http://schemas.openxmlformats.org/officeDocument/2006/relationships/hyperlink" Target="https://login.consultant.ru/link/?req=doc&amp;base=LAW&amp;n=415003&amp;dst=101309&amp;field=134&amp;date=23.06.2022" TargetMode="External"/><Relationship Id="rId74" Type="http://schemas.openxmlformats.org/officeDocument/2006/relationships/hyperlink" Target="consultantplus://offline/ref=CC92487CBE924DAA15EA9B79DADB610F902638A6946F2BCFDD552966332459DEC1555F43B02090A2A34BBA55DBECLCM" TargetMode="External"/><Relationship Id="rId79" Type="http://schemas.openxmlformats.org/officeDocument/2006/relationships/hyperlink" Target="consultantplus://offline/ref=CC92487CBE924DAA15EA9B79DADB610F922B3CA196622BCFDD552966332459DED355074FB1238EA3A05EEC049D9B45D9DD8F41F85CB260FEE2L3M" TargetMode="External"/><Relationship Id="rId102" Type="http://schemas.openxmlformats.org/officeDocument/2006/relationships/hyperlink" Target="consultantplus://offline/ref=CC92487CBE924DAA15EA8677D6DB610F97273BA8C33A74948002206C647116DF9D100950B12690A0A657EBLAM" TargetMode="External"/><Relationship Id="rId5" Type="http://schemas.openxmlformats.org/officeDocument/2006/relationships/webSettings" Target="webSettings.xml"/><Relationship Id="rId90" Type="http://schemas.openxmlformats.org/officeDocument/2006/relationships/hyperlink" Target="consultantplus://offline/ref=CC92487CBE924DAA15EA9B79DADB610F922A3CA294602BCFDD552966332459DEC1555F43B02090A2A34BBA55DBECLCM" TargetMode="External"/><Relationship Id="rId95" Type="http://schemas.openxmlformats.org/officeDocument/2006/relationships/hyperlink" Target="consultantplus://offline/ref=CC92487CBE924DAA15EA9B79DADB610F972F3FA590622BCFDD552966332459DEC1555F43B02090A2A34BBA55DBECLCM" TargetMode="External"/><Relationship Id="rId22" Type="http://schemas.openxmlformats.org/officeDocument/2006/relationships/hyperlink" Target="https://login.consultant.ru/link/?req=doc&amp;base=LAW&amp;n=415003&amp;dst=101309&amp;field=134&amp;date=23.06.2022" TargetMode="External"/><Relationship Id="rId27" Type="http://schemas.openxmlformats.org/officeDocument/2006/relationships/hyperlink" Target="https://login.consultant.ru/link/?req=doc&amp;base=LAW&amp;n=415003&amp;dst=2955&amp;field=134&amp;date=23.06.2022" TargetMode="External"/><Relationship Id="rId43" Type="http://schemas.openxmlformats.org/officeDocument/2006/relationships/hyperlink" Target="https://login.consultant.ru/link/?req=doc&amp;base=LAW&amp;n=415003&amp;dst=2467&amp;field=134&amp;date=23.06.2022" TargetMode="External"/><Relationship Id="rId48" Type="http://schemas.openxmlformats.org/officeDocument/2006/relationships/hyperlink" Target="https://login.consultant.ru/link/?req=doc&amp;base=LAW&amp;n=415003&amp;dst=2254&amp;field=134&amp;date=23.06.2022" TargetMode="External"/><Relationship Id="rId64" Type="http://schemas.openxmlformats.org/officeDocument/2006/relationships/hyperlink" Target="https://login.consultant.ru/link/?req=doc&amp;base=LAW&amp;n=415003&amp;dst=101338&amp;field=134&amp;date=23.06.2022" TargetMode="External"/><Relationship Id="rId69" Type="http://schemas.openxmlformats.org/officeDocument/2006/relationships/hyperlink" Target="https://login.consultant.ru/link/?req=doc&amp;base=LAW&amp;n=410306&amp;date=23.06.2022" TargetMode="External"/><Relationship Id="rId80" Type="http://schemas.openxmlformats.org/officeDocument/2006/relationships/hyperlink" Target="consultantplus://offline/ref=CC92487CBE924DAA15EA9B79DADB610F902B39AB9C672BCFDD552966332459DED355074FB1238EA0AE5EEC049D9B45D9DD8F41F85CB260FEE2L3M" TargetMode="External"/><Relationship Id="rId85" Type="http://schemas.openxmlformats.org/officeDocument/2006/relationships/hyperlink" Target="consultantplus://offline/ref=CC92487CBE924DAA15EA9B79DADB610F902A3CA49D662BCFDD552966332459DED355074FB1238AAAA15EEC049D9B45D9DD8F41F85CB260FEE2L3M" TargetMode="External"/><Relationship Id="rId12" Type="http://schemas.openxmlformats.org/officeDocument/2006/relationships/hyperlink" Target="https://login.consultant.ru/link/?req=doc&amp;base=SPB&amp;n=257885&amp;dst=178322&amp;field=134&amp;date=23.06.2022" TargetMode="External"/><Relationship Id="rId17" Type="http://schemas.openxmlformats.org/officeDocument/2006/relationships/hyperlink" Target="https://login.consultant.ru/link/?req=doc&amp;base=LAW&amp;n=415003&amp;dst=101309&amp;field=134&amp;date=23.06.2022" TargetMode="External"/><Relationship Id="rId33" Type="http://schemas.openxmlformats.org/officeDocument/2006/relationships/hyperlink" Target="https://login.consultant.ru/link/?req=doc&amp;base=LAW&amp;n=331074&amp;dst=3&amp;field=134&amp;date=23.06.2022" TargetMode="External"/><Relationship Id="rId38" Type="http://schemas.openxmlformats.org/officeDocument/2006/relationships/hyperlink" Target="https://login.consultant.ru/link/?req=doc&amp;base=LAW&amp;n=415003&amp;dst=2440&amp;field=134&amp;date=23.06.2022" TargetMode="External"/><Relationship Id="rId59" Type="http://schemas.openxmlformats.org/officeDocument/2006/relationships/hyperlink" Target="https://login.consultant.ru/link/?req=doc&amp;base=LAW&amp;n=415003&amp;dst=1210&amp;field=134&amp;date=23.06.2022" TargetMode="External"/><Relationship Id="rId103" Type="http://schemas.openxmlformats.org/officeDocument/2006/relationships/hyperlink" Target="consultantplus://offline/ref=CC92487CBE924DAA15EA9B79DADB610F90263CA79D642BCFDD552966332459DEC1555F43B02090A2A34BBA55DBECLCM" TargetMode="External"/><Relationship Id="rId108" Type="http://schemas.openxmlformats.org/officeDocument/2006/relationships/hyperlink" Target="consultantplus://offline/ref=CC92487CBE924DAA15EA9B79DADB610F902B3CA49C6E2BCFDD552966332459DEC1555F43B02090A2A34BBA55DBECLCM" TargetMode="External"/><Relationship Id="rId54" Type="http://schemas.openxmlformats.org/officeDocument/2006/relationships/hyperlink" Target="https://login.consultant.ru/link/?req=doc&amp;base=LAW&amp;n=415003&amp;dst=101344&amp;field=134&amp;date=23.06.2022" TargetMode="External"/><Relationship Id="rId70" Type="http://schemas.openxmlformats.org/officeDocument/2006/relationships/hyperlink" Target="https://login.consultant.ru/link/?req=doc&amp;base=SPB&amp;n=257885&amp;dst=179733&amp;field=134&amp;date=23.06.2022" TargetMode="External"/><Relationship Id="rId75" Type="http://schemas.openxmlformats.org/officeDocument/2006/relationships/hyperlink" Target="consultantplus://offline/ref=CC92487CBE924DAA15EA9B79DADB610F902C3CA495612BCFDD552966332459DEC1555F43B02090A2A34BBA55DBECLCM" TargetMode="External"/><Relationship Id="rId91" Type="http://schemas.openxmlformats.org/officeDocument/2006/relationships/hyperlink" Target="consultantplus://offline/ref=CC92487CBE924DAA15EA9B79DADB610F902938A397632BCFDD552966332459DED355074FB1238EA5A25EEC049D9B45D9DD8F41F85CB260FEE2L3M" TargetMode="External"/><Relationship Id="rId96" Type="http://schemas.openxmlformats.org/officeDocument/2006/relationships/hyperlink" Target="consultantplus://offline/ref=CC92487CBE924DAA15EA9B79DADB610F952936A0966D76C5D50C2564342B06DBD444074FB23D8EA7B857B857EDL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SPB&amp;n=257885&amp;dst=178322&amp;field=134&amp;date=23.06.2022" TargetMode="External"/><Relationship Id="rId23" Type="http://schemas.openxmlformats.org/officeDocument/2006/relationships/hyperlink" Target="https://login.consultant.ru/link/?req=doc&amp;base=SPB&amp;n=257885&amp;dst=179736&amp;field=134&amp;date=23.06.2022" TargetMode="External"/><Relationship Id="rId28" Type="http://schemas.openxmlformats.org/officeDocument/2006/relationships/hyperlink" Target="https://login.consultant.ru/link/?req=doc&amp;base=LAW&amp;n=415003&amp;dst=2956&amp;field=134&amp;date=23.06.2022" TargetMode="External"/><Relationship Id="rId36" Type="http://schemas.openxmlformats.org/officeDocument/2006/relationships/hyperlink" Target="https://login.consultant.ru/link/?req=doc&amp;base=LAW&amp;n=331074&amp;dst=18&amp;field=134&amp;date=23.06.2022" TargetMode="External"/><Relationship Id="rId49" Type="http://schemas.openxmlformats.org/officeDocument/2006/relationships/hyperlink" Target="https://login.consultant.ru/link/?req=doc&amp;base=LAW&amp;n=415003&amp;dst=1328&amp;field=134&amp;date=23.06.2022" TargetMode="External"/><Relationship Id="rId57" Type="http://schemas.openxmlformats.org/officeDocument/2006/relationships/hyperlink" Target="https://login.consultant.ru/link/?req=doc&amp;base=LAW&amp;n=415003&amp;dst=101309&amp;field=134&amp;date=23.06.2022" TargetMode="External"/><Relationship Id="rId106" Type="http://schemas.openxmlformats.org/officeDocument/2006/relationships/hyperlink" Target="consultantplus://offline/ref=CC92487CBE924DAA15EA9B79DADB610F902B39A4956F2BCFDD552966332459DEC1555F43B02090A2A34BBA55DBECLCM" TargetMode="External"/><Relationship Id="rId10" Type="http://schemas.openxmlformats.org/officeDocument/2006/relationships/hyperlink" Target="https://login.consultant.ru/link/?req=doc&amp;base=SPB&amp;n=257885&amp;dst=179736&amp;field=134&amp;date=23.06.2022" TargetMode="External"/><Relationship Id="rId31" Type="http://schemas.openxmlformats.org/officeDocument/2006/relationships/hyperlink" Target="https://login.consultant.ru/link/?req=doc&amp;base=LAW&amp;n=415003&amp;dst=2963&amp;field=134&amp;date=23.06.2022" TargetMode="External"/><Relationship Id="rId44" Type="http://schemas.openxmlformats.org/officeDocument/2006/relationships/hyperlink" Target="https://login.consultant.ru/link/?req=doc&amp;base=LAW&amp;n=415003&amp;dst=101474&amp;field=134&amp;date=23.06.2022" TargetMode="External"/><Relationship Id="rId52" Type="http://schemas.openxmlformats.org/officeDocument/2006/relationships/hyperlink" Target="https://login.consultant.ru/link/?req=doc&amp;base=LAW&amp;n=415003&amp;dst=2642&amp;field=134&amp;date=23.06.2022" TargetMode="External"/><Relationship Id="rId60" Type="http://schemas.openxmlformats.org/officeDocument/2006/relationships/hyperlink" Target="https://login.consultant.ru/link/?req=doc&amp;base=LAW&amp;n=415003&amp;dst=101325&amp;field=134&amp;date=23.06.2022" TargetMode="External"/><Relationship Id="rId65" Type="http://schemas.openxmlformats.org/officeDocument/2006/relationships/hyperlink" Target="https://login.consultant.ru/link/?req=doc&amp;base=LAW&amp;n=415003&amp;dst=101340&amp;field=134&amp;date=23.06.2022" TargetMode="External"/><Relationship Id="rId73" Type="http://schemas.openxmlformats.org/officeDocument/2006/relationships/hyperlink" Target="consultantplus://offline/ref=CC92487CBE924DAA15EA9B79DADB610F90273FA1926F2BCFDD552966332459DEC1555F43B02090A2A34BBA55DBECLCM" TargetMode="External"/><Relationship Id="rId78" Type="http://schemas.openxmlformats.org/officeDocument/2006/relationships/hyperlink" Target="consultantplus://offline/ref=CC92487CBE924DAA15EA9B79DADB610F912F3BA0976F2BCFDD552966332459DED355074FB1238EA3A35EEC049D9B45D9DD8F41F85CB260FEE2L3M" TargetMode="External"/><Relationship Id="rId81" Type="http://schemas.openxmlformats.org/officeDocument/2006/relationships/hyperlink" Target="consultantplus://offline/ref=CC92487CBE924DAA15EA9B79DADB610F90273DA195622BCFDD552966332459DED355074FB1238EA6AE5EEC049D9B45D9DD8F41F85CB260FEE2L3M" TargetMode="External"/><Relationship Id="rId86" Type="http://schemas.openxmlformats.org/officeDocument/2006/relationships/hyperlink" Target="consultantplus://offline/ref=CC92487CBE924DAA15EA9B79DADB610F902F3FA295672BCFDD552966332459DED355074FB1238EA3AF5EEC049D9B45D9DD8F41F85CB260FEE2L3M" TargetMode="External"/><Relationship Id="rId94" Type="http://schemas.openxmlformats.org/officeDocument/2006/relationships/hyperlink" Target="consultantplus://offline/ref=CC92487CBE924DAA15EA9B79DADB610F95263FA0906D76C5D50C2564342B06C9D41C0B4EB1238FA1AD01E9118CC349DBC09144E340B062EFLEM" TargetMode="External"/><Relationship Id="rId99" Type="http://schemas.openxmlformats.org/officeDocument/2006/relationships/hyperlink" Target="consultantplus://offline/ref=CC92487CBE924DAA15EA8677D6DB610F9B293CA49E307CCD8C0027633B7403CEC51C0B4DAF238BBCA455BAE5L7M" TargetMode="External"/><Relationship Id="rId101" Type="http://schemas.openxmlformats.org/officeDocument/2006/relationships/hyperlink" Target="consultantplus://offline/ref=CC92487CBE924DAA15EA8677D6DB610F952B3CA39E307CCD8C0027633B7403CEC51C0B4DAF238BBCA455BAE5L7M" TargetMode="External"/><Relationship Id="rId4" Type="http://schemas.openxmlformats.org/officeDocument/2006/relationships/settings" Target="settings.xml"/><Relationship Id="rId9" Type="http://schemas.openxmlformats.org/officeDocument/2006/relationships/hyperlink" Target="https://login.consultant.ru/link/?req=doc&amp;base=SPB&amp;n=257885&amp;dst=179733&amp;field=134&amp;date=23.06.2022" TargetMode="External"/><Relationship Id="rId13" Type="http://schemas.openxmlformats.org/officeDocument/2006/relationships/hyperlink" Target="https://login.consultant.ru/link/?req=doc&amp;base=SPB&amp;n=257885&amp;dst=179757&amp;field=134&amp;date=23.06.2022" TargetMode="External"/><Relationship Id="rId18" Type="http://schemas.openxmlformats.org/officeDocument/2006/relationships/hyperlink" Target="https://login.consultant.ru/link/?req=doc&amp;base=LAW&amp;n=367564&amp;dst=101419&amp;field=134&amp;date=23.06.2022" TargetMode="External"/><Relationship Id="rId39" Type="http://schemas.openxmlformats.org/officeDocument/2006/relationships/hyperlink" Target="https://login.consultant.ru/link/?req=doc&amp;base=LAW&amp;n=415003&amp;dst=101309&amp;field=134&amp;date=23.06.2022" TargetMode="External"/><Relationship Id="rId109" Type="http://schemas.openxmlformats.org/officeDocument/2006/relationships/hyperlink" Target="consultantplus://offline/ref=CC92487CBE924DAA15EA9B79DADB610F90273CA195602BCFDD552966332459DEC1555F43B02090A2A34BBA55DBECLCM" TargetMode="External"/><Relationship Id="rId34" Type="http://schemas.openxmlformats.org/officeDocument/2006/relationships/hyperlink" Target="https://login.consultant.ru/link/?req=doc&amp;base=LAW&amp;n=331074&amp;dst=19&amp;field=134&amp;date=23.06.2022" TargetMode="External"/><Relationship Id="rId50" Type="http://schemas.openxmlformats.org/officeDocument/2006/relationships/hyperlink" Target="https://login.consultant.ru/link/?req=doc&amp;base=LAW&amp;n=419377&amp;dst=1497&amp;field=134&amp;date=23.06.2022" TargetMode="External"/><Relationship Id="rId55" Type="http://schemas.openxmlformats.org/officeDocument/2006/relationships/hyperlink" Target="https://login.consultant.ru/link/?req=doc&amp;base=LAW&amp;n=415003&amp;dst=1328&amp;field=134&amp;date=23.06.2022" TargetMode="External"/><Relationship Id="rId76" Type="http://schemas.openxmlformats.org/officeDocument/2006/relationships/hyperlink" Target="consultantplus://offline/ref=CC92487CBE924DAA15EA9B79DADB610F922738AB916F2BCFDD552966332459DED355074FB1238EA1A65EEC049D9B45D9DD8F41F85CB260FEE2L3M" TargetMode="External"/><Relationship Id="rId97" Type="http://schemas.openxmlformats.org/officeDocument/2006/relationships/hyperlink" Target="consultantplus://offline/ref=CC92487CBE924DAA15EA8677D6DB610F952B3DAA9E307CCD8C0027633B7403CEC51C0B4DAF238BBCA455BAE5L7M" TargetMode="External"/><Relationship Id="rId104" Type="http://schemas.openxmlformats.org/officeDocument/2006/relationships/hyperlink" Target="consultantplus://offline/ref=CC92487CBE924DAA15EA9B79DADB610F972F3BAB9D632BCFDD552966332459DEC1555F43B02090A2A34BBA55DBECLCM" TargetMode="External"/><Relationship Id="rId7" Type="http://schemas.openxmlformats.org/officeDocument/2006/relationships/endnotes" Target="endnotes.xml"/><Relationship Id="rId71" Type="http://schemas.openxmlformats.org/officeDocument/2006/relationships/hyperlink" Target="https://login.consultant.ru/link/?req=doc&amp;base=SPB&amp;n=257885&amp;dst=179736&amp;field=134&amp;date=23.06.2022" TargetMode="External"/><Relationship Id="rId92" Type="http://schemas.openxmlformats.org/officeDocument/2006/relationships/hyperlink" Target="consultantplus://offline/ref=CC92487CBE924DAA15EA9B79DADB610F902838A693622BCFDD552966332459DEC1555F43B02090A2A34BBA55DBECLCM" TargetMode="External"/><Relationship Id="rId2" Type="http://schemas.openxmlformats.org/officeDocument/2006/relationships/numbering" Target="numbering.xml"/><Relationship Id="rId29" Type="http://schemas.openxmlformats.org/officeDocument/2006/relationships/hyperlink" Target="https://login.consultant.ru/link/?req=doc&amp;base=LAW&amp;n=415003&amp;dst=2959&amp;field=134&amp;date=23.06.2022" TargetMode="External"/><Relationship Id="rId24" Type="http://schemas.openxmlformats.org/officeDocument/2006/relationships/hyperlink" Target="https://login.consultant.ru/link/?req=doc&amp;base=SPB&amp;n=257885&amp;dst=179733&amp;field=134&amp;date=23.06.2022" TargetMode="External"/><Relationship Id="rId40" Type="http://schemas.openxmlformats.org/officeDocument/2006/relationships/hyperlink" Target="https://login.consultant.ru/link/?req=doc&amp;base=LAW&amp;n=415003&amp;dst=2450&amp;field=134&amp;date=23.06.2022" TargetMode="External"/><Relationship Id="rId45" Type="http://schemas.openxmlformats.org/officeDocument/2006/relationships/hyperlink" Target="https://login.consultant.ru/link/?req=doc&amp;base=LAW&amp;n=415003&amp;dst=330&amp;field=134&amp;date=23.06.2022" TargetMode="External"/><Relationship Id="rId66" Type="http://schemas.openxmlformats.org/officeDocument/2006/relationships/hyperlink" Target="https://login.consultant.ru/link/?req=doc&amp;base=LAW&amp;n=410306&amp;date=23.06.2022" TargetMode="External"/><Relationship Id="rId87" Type="http://schemas.openxmlformats.org/officeDocument/2006/relationships/hyperlink" Target="consultantplus://offline/ref=CC92487CBE924DAA15EA9B79DADB610F922C3CA4936F2BCFDD552966332459DED355074FB1238EA3A55EEC049D9B45D9DD8F41F85CB260FEE2L3M" TargetMode="External"/><Relationship Id="rId110" Type="http://schemas.openxmlformats.org/officeDocument/2006/relationships/hyperlink" Target="consultantplus://offline/ref=CC92487CBE924DAA15EA9B79DADB610F972C38A3916D76C5D50C2564342B06C9D41C0B4EB12389A6AD01E9118CC349DBC09144E340B062EFLEM" TargetMode="External"/><Relationship Id="rId61" Type="http://schemas.openxmlformats.org/officeDocument/2006/relationships/hyperlink" Target="https://login.consultant.ru/link/?req=doc&amp;base=LAW&amp;n=415003&amp;dst=101328&amp;field=134&amp;date=23.06.2022" TargetMode="External"/><Relationship Id="rId82" Type="http://schemas.openxmlformats.org/officeDocument/2006/relationships/hyperlink" Target="consultantplus://offline/ref=CC92487CBE924DAA15EA9B79DADB610F922836A697662BCFDD552966332459DED355074FB1238EA3A55EEC049D9B45D9DD8F41F85CB260FEE2L3M" TargetMode="External"/><Relationship Id="rId19" Type="http://schemas.openxmlformats.org/officeDocument/2006/relationships/hyperlink" Target="https://login.consultant.ru/link/?req=doc&amp;base=LAW&amp;n=415003&amp;dst=101290&amp;field=134&amp;date=23.06.2022" TargetMode="External"/><Relationship Id="rId14" Type="http://schemas.openxmlformats.org/officeDocument/2006/relationships/hyperlink" Target="https://login.consultant.ru/link/?req=doc&amp;base=SPB&amp;n=257885&amp;dst=178320&amp;field=134&amp;date=23.06.2022" TargetMode="External"/><Relationship Id="rId30" Type="http://schemas.openxmlformats.org/officeDocument/2006/relationships/hyperlink" Target="https://login.consultant.ru/link/?req=doc&amp;base=LAW&amp;n=415003&amp;dst=2961&amp;field=134&amp;date=23.06.2022" TargetMode="External"/><Relationship Id="rId35" Type="http://schemas.openxmlformats.org/officeDocument/2006/relationships/hyperlink" Target="https://login.consultant.ru/link/?req=doc&amp;base=LAW&amp;n=331074&amp;dst=6&amp;field=134&amp;date=23.06.2022" TargetMode="External"/><Relationship Id="rId56" Type="http://schemas.openxmlformats.org/officeDocument/2006/relationships/hyperlink" Target="https://login.consultant.ru/link/?req=doc&amp;base=LAW&amp;n=415003&amp;dst=1716&amp;field=134&amp;date=23.06.2022" TargetMode="External"/><Relationship Id="rId77" Type="http://schemas.openxmlformats.org/officeDocument/2006/relationships/hyperlink" Target="consultantplus://offline/ref=CC92487CBE924DAA15EA9B79DADB610F90283FA2956F2BCFDD552966332459DED355074FB1238EA3A45EEC049D9B45D9DD8F41F85CB260FEE2L3M" TargetMode="External"/><Relationship Id="rId100" Type="http://schemas.openxmlformats.org/officeDocument/2006/relationships/hyperlink" Target="consultantplus://offline/ref=CC92487CBE924DAA15EA8677D6DB610F9A2D36A69E307CCD8C0027633B7403CEC51C0B4DAF238BBCA455BAE5L7M" TargetMode="External"/><Relationship Id="rId105" Type="http://schemas.openxmlformats.org/officeDocument/2006/relationships/hyperlink" Target="consultantplus://offline/ref=CC92487CBE924DAA15EA9B79DADB610F90273FA1926F2BCFDD552966332459DEC1555F43B02090A2A34BBA55DBECLCM" TargetMode="External"/><Relationship Id="rId8" Type="http://schemas.openxmlformats.org/officeDocument/2006/relationships/hyperlink" Target="https://login.consultant.ru/link/?req=doc&amp;base=LAW&amp;n=415003&amp;date=23.06.2022" TargetMode="External"/><Relationship Id="rId51" Type="http://schemas.openxmlformats.org/officeDocument/2006/relationships/hyperlink" Target="https://login.consultant.ru/link/?req=doc&amp;base=LAW&amp;n=419377&amp;dst=1497&amp;field=134&amp;date=23.06.2022" TargetMode="External"/><Relationship Id="rId72" Type="http://schemas.openxmlformats.org/officeDocument/2006/relationships/hyperlink" Target="consultantplus://offline/ref=CC92487CBE924DAA15EA9B79DADB610F90273FA19D662BCFDD552966332459DEC1555F43B02090A2A34BBA55DBECLCM" TargetMode="External"/><Relationship Id="rId93" Type="http://schemas.openxmlformats.org/officeDocument/2006/relationships/hyperlink" Target="consultantplus://offline/ref=CC92487CBE924DAA15EA9B79DADB610F90293EA69D642BCFDD552966332459DEC1555F43B02090A2A34BBA55DBECLCM" TargetMode="External"/><Relationship Id="rId98" Type="http://schemas.openxmlformats.org/officeDocument/2006/relationships/hyperlink" Target="consultantplus://offline/ref=CC92487CBE924DAA15EA8677D6DB610F922736A1926D76C5D50C2564342B06DBD444074FB23D8EA7B857B857EDLBM" TargetMode="External"/><Relationship Id="rId3" Type="http://schemas.openxmlformats.org/officeDocument/2006/relationships/styles" Target="styles.xml"/><Relationship Id="rId25" Type="http://schemas.openxmlformats.org/officeDocument/2006/relationships/hyperlink" Target="https://login.consultant.ru/link/?req=doc&amp;base=SPB&amp;n=257885&amp;dst=179733&amp;field=134&amp;date=23.06.2022" TargetMode="External"/><Relationship Id="rId46" Type="http://schemas.openxmlformats.org/officeDocument/2006/relationships/hyperlink" Target="https://login.consultant.ru/link/?req=doc&amp;base=LAW&amp;n=415003&amp;dst=2448&amp;field=134&amp;date=23.06.2022" TargetMode="External"/><Relationship Id="rId67" Type="http://schemas.openxmlformats.org/officeDocument/2006/relationships/hyperlink" Target="https://login.consultant.ru/link/?req=doc&amp;base=LAW&amp;n=415003&amp;dst=101325&amp;field=134&amp;date=23.06.2022" TargetMode="External"/><Relationship Id="rId20" Type="http://schemas.openxmlformats.org/officeDocument/2006/relationships/hyperlink" Target="https://login.consultant.ru/link/?req=doc&amp;base=LAW&amp;n=415003&amp;dst=2001&amp;field=134&amp;date=23.06.2022" TargetMode="External"/><Relationship Id="rId41" Type="http://schemas.openxmlformats.org/officeDocument/2006/relationships/hyperlink" Target="https://login.consultant.ru/link/?req=doc&amp;base=LAW&amp;n=415003&amp;dst=2455&amp;field=134&amp;date=23.06.2022" TargetMode="External"/><Relationship Id="rId62" Type="http://schemas.openxmlformats.org/officeDocument/2006/relationships/hyperlink" Target="https://login.consultant.ru/link/?req=doc&amp;base=LAW&amp;n=415003&amp;dst=101330&amp;field=134&amp;date=23.06.2022" TargetMode="External"/><Relationship Id="rId83" Type="http://schemas.openxmlformats.org/officeDocument/2006/relationships/hyperlink" Target="consultantplus://offline/ref=CC92487CBE924DAA15EA9B79DADB610F922D3EA19C662BCFDD552966332459DED355074FB1238EA3A75EEC049D9B45D9DD8F41F85CB260FEE2L3M" TargetMode="External"/><Relationship Id="rId88" Type="http://schemas.openxmlformats.org/officeDocument/2006/relationships/hyperlink" Target="consultantplus://offline/ref=CC92487CBE924DAA15EA9B79DADB610F972C38A3916D76C5D50C2564342B06C9D41C0B4EB1238FA0AD01E9118CC349DBC09144E340B062EFLEM"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0323-8870-4BFE-A059-045DD77E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17176</Words>
  <Characters>97907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СПб ГКУ "ЦБ администрации Пушкинского района СПб"</Company>
  <LinksUpToDate>false</LinksUpToDate>
  <CharactersWithSpaces>114854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Пуронен А.А</dc:creator>
  <cp:keywords/>
  <dc:description/>
  <cp:lastModifiedBy>User</cp:lastModifiedBy>
  <cp:revision>2</cp:revision>
  <cp:lastPrinted>2022-09-05T08:14:00Z</cp:lastPrinted>
  <dcterms:created xsi:type="dcterms:W3CDTF">2022-09-05T13:20:00Z</dcterms:created>
  <dcterms:modified xsi:type="dcterms:W3CDTF">2022-09-05T13:20:00Z</dcterms:modified>
</cp:coreProperties>
</file>